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7A83" w14:textId="77777777" w:rsidR="00401545" w:rsidRDefault="00815150" w:rsidP="00064E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USNESENÍ z  3.  zasedání  Zastupitelstva  Obce  Lipina</w:t>
      </w:r>
    </w:p>
    <w:p w14:paraId="12CDD2C0" w14:textId="3123EF99" w:rsidR="00401545" w:rsidRDefault="00815150" w:rsidP="00064E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konaného dne 1.</w:t>
      </w:r>
      <w:r w:rsidR="006744A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8.</w:t>
      </w:r>
      <w:r w:rsidR="006744A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2020</w:t>
      </w:r>
    </w:p>
    <w:p w14:paraId="7D1ADD72" w14:textId="77777777" w:rsidR="00401545" w:rsidRDefault="00401545" w:rsidP="00064E9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0846D25" w14:textId="77777777" w:rsidR="00401545" w:rsidRDefault="00815150" w:rsidP="00BD326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UZ/3/1/2020</w:t>
      </w:r>
      <w:r>
        <w:rPr>
          <w:rFonts w:ascii="Arial" w:eastAsia="Arial" w:hAnsi="Arial" w:cs="Arial"/>
          <w:b/>
          <w:color w:val="000000"/>
        </w:rPr>
        <w:tab/>
        <w:t>Zahájení, volba ověřovatelů zápisu, schválení programu zasedání</w:t>
      </w:r>
    </w:p>
    <w:p w14:paraId="0BE07A34" w14:textId="18328810" w:rsidR="00401545" w:rsidRDefault="00815150" w:rsidP="00BD32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Zastupitelstvo Obce Lipina po projednání:</w:t>
      </w:r>
    </w:p>
    <w:p w14:paraId="3DBCC2F4" w14:textId="77777777" w:rsidR="00401545" w:rsidRDefault="00815150" w:rsidP="00064E9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schvaluje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program 3. zasedání Zastupitelstva Obce Lipina konaného dne 1.8.2020 </w:t>
      </w:r>
    </w:p>
    <w:p w14:paraId="0D8FEEF9" w14:textId="77777777" w:rsidR="00401545" w:rsidRDefault="00815150" w:rsidP="00064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086C5B" wp14:editId="4231B5E7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5657850" cy="12700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7075" y="3780000"/>
                          <a:ext cx="56578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FFE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0;margin-top:7pt;width:445.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" filled="t">
                <v:stroke joinstyle="miter"/>
              </v:shape>
            </w:pict>
          </mc:Fallback>
        </mc:AlternateContent>
      </w:r>
    </w:p>
    <w:p w14:paraId="65CF823F" w14:textId="77777777" w:rsidR="00401545" w:rsidRDefault="00815150" w:rsidP="00064E9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UZ/3/2/2020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Aktualizace programu rozvoje obce - přístřešek  </w:t>
      </w:r>
    </w:p>
    <w:p w14:paraId="64C4A924" w14:textId="77777777" w:rsidR="00401545" w:rsidRDefault="00815150" w:rsidP="00064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Zastupitelstvo Obce Lipina  po projednání:</w:t>
      </w:r>
    </w:p>
    <w:p w14:paraId="0C911BC7" w14:textId="6A988307" w:rsidR="00401545" w:rsidRPr="00BD3262" w:rsidRDefault="00815150" w:rsidP="00BD3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schvaluje  </w:t>
      </w:r>
      <w:r>
        <w:rPr>
          <w:rFonts w:ascii="Arial" w:eastAsia="Arial" w:hAnsi="Arial" w:cs="Arial"/>
          <w:color w:val="000000"/>
          <w:sz w:val="22"/>
          <w:szCs w:val="22"/>
        </w:rPr>
        <w:t>aktualizaci Programu rozvoje obce, týkající se rozšíření opatření a aktivit</w:t>
      </w:r>
      <w:r w:rsidR="00064E98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 návrhové části</w:t>
      </w:r>
      <w:r w:rsidR="00064E98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výstavbu přístřešku </w:t>
      </w:r>
      <w:r w:rsidR="00064E98">
        <w:rPr>
          <w:rFonts w:ascii="Arial" w:eastAsia="Arial" w:hAnsi="Arial" w:cs="Arial"/>
          <w:color w:val="000000"/>
          <w:sz w:val="22"/>
          <w:szCs w:val="22"/>
        </w:rPr>
        <w:t xml:space="preserve">s posezením </w:t>
      </w:r>
      <w:r>
        <w:rPr>
          <w:rFonts w:ascii="Arial" w:eastAsia="Arial" w:hAnsi="Arial" w:cs="Arial"/>
          <w:color w:val="000000"/>
          <w:sz w:val="22"/>
          <w:szCs w:val="22"/>
        </w:rPr>
        <w:t>u obecního úřadu.</w:t>
      </w:r>
    </w:p>
    <w:p w14:paraId="35E365C7" w14:textId="77777777" w:rsidR="00401545" w:rsidRDefault="00401545" w:rsidP="00064E9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FC45DE1" w14:textId="77777777" w:rsidR="00401545" w:rsidRDefault="00401545" w:rsidP="00064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3"/>
          <w:szCs w:val="23"/>
        </w:rPr>
      </w:pPr>
    </w:p>
    <w:p w14:paraId="5B5271BB" w14:textId="77777777" w:rsidR="00401545" w:rsidRDefault="00815150" w:rsidP="00BD326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UZ/3/3/2020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</w:t>
      </w:r>
      <w:r>
        <w:rPr>
          <w:rFonts w:ascii="Arial" w:eastAsia="Arial" w:hAnsi="Arial" w:cs="Arial"/>
          <w:b/>
          <w:color w:val="000000"/>
        </w:rPr>
        <w:t>Volby</w:t>
      </w:r>
      <w:r w:rsidR="00064E98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-</w:t>
      </w:r>
      <w:r w:rsidR="00064E98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určení počtu volebních okrsků, zapisovatele a počtu členů volební komise</w:t>
      </w:r>
    </w:p>
    <w:p w14:paraId="04E1E97B" w14:textId="77777777" w:rsidR="00401545" w:rsidRDefault="00815150" w:rsidP="00064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Zastupitelstvo Obce Lipina  po projednání:</w:t>
      </w:r>
    </w:p>
    <w:p w14:paraId="69C6BF4A" w14:textId="77777777" w:rsidR="00401545" w:rsidRDefault="00815150" w:rsidP="00064E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schvaluje: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8A56F26" w14:textId="70E3C805" w:rsidR="00401545" w:rsidRDefault="00815150" w:rsidP="00064E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b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Jitku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Palůchovou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544D1">
        <w:rPr>
          <w:rFonts w:ascii="Arial" w:eastAsia="Arial" w:hAnsi="Arial" w:cs="Arial"/>
          <w:color w:val="000000"/>
          <w:sz w:val="22"/>
          <w:szCs w:val="22"/>
        </w:rPr>
        <w:t>jako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zapisovatelku pro volby do krajských zastupitelstev</w:t>
      </w:r>
    </w:p>
    <w:p w14:paraId="4DA5C28C" w14:textId="77777777" w:rsidR="00401545" w:rsidRDefault="00815150" w:rsidP="00064E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b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2"/>
          <w:szCs w:val="22"/>
        </w:rPr>
        <w:t>stanovení počtu volebních okrsků na 1</w:t>
      </w:r>
    </w:p>
    <w:p w14:paraId="6B25421C" w14:textId="77777777" w:rsidR="00401545" w:rsidRDefault="00815150" w:rsidP="00064E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2"/>
          <w:szCs w:val="22"/>
        </w:rPr>
        <w:t>stanovení počtu členů volební komise na 6</w:t>
      </w:r>
    </w:p>
    <w:p w14:paraId="0F66106E" w14:textId="77777777" w:rsidR="00401545" w:rsidRDefault="00401545" w:rsidP="00064E9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99100EF" w14:textId="77777777" w:rsidR="00401545" w:rsidRDefault="00401545" w:rsidP="00064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3"/>
          <w:szCs w:val="23"/>
        </w:rPr>
      </w:pPr>
    </w:p>
    <w:p w14:paraId="175311A1" w14:textId="77777777" w:rsidR="00401545" w:rsidRDefault="00815150" w:rsidP="00BD3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UZ/3/4/2020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   </w:t>
      </w:r>
      <w:r>
        <w:rPr>
          <w:rFonts w:ascii="Arial" w:eastAsia="Arial" w:hAnsi="Arial" w:cs="Arial"/>
          <w:b/>
          <w:color w:val="000000"/>
        </w:rPr>
        <w:t xml:space="preserve">ČEZ Distribuce, a.s. – smlouva o věcném břemeni </w:t>
      </w:r>
      <w:proofErr w:type="spellStart"/>
      <w:r>
        <w:rPr>
          <w:rFonts w:ascii="Arial" w:eastAsia="Arial" w:hAnsi="Arial" w:cs="Arial"/>
          <w:b/>
          <w:color w:val="000000"/>
        </w:rPr>
        <w:t>parc</w:t>
      </w:r>
      <w:proofErr w:type="spellEnd"/>
      <w:r>
        <w:rPr>
          <w:rFonts w:ascii="Arial" w:eastAsia="Arial" w:hAnsi="Arial" w:cs="Arial"/>
          <w:b/>
          <w:color w:val="000000"/>
        </w:rPr>
        <w:t xml:space="preserve">. č. 45 </w:t>
      </w:r>
    </w:p>
    <w:p w14:paraId="68D7FCD7" w14:textId="77777777" w:rsidR="00401545" w:rsidRDefault="00815150" w:rsidP="00064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Lipina po projednání: </w:t>
      </w:r>
    </w:p>
    <w:p w14:paraId="410BBC84" w14:textId="77777777" w:rsidR="00401545" w:rsidRDefault="00401545" w:rsidP="00064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A4BE9D1" w14:textId="77777777" w:rsidR="00401545" w:rsidRDefault="00815150" w:rsidP="00064E9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schvaluje </w:t>
      </w:r>
      <w:r>
        <w:rPr>
          <w:rFonts w:ascii="Arial" w:eastAsia="Arial" w:hAnsi="Arial" w:cs="Arial"/>
          <w:color w:val="000000"/>
          <w:sz w:val="22"/>
          <w:szCs w:val="22"/>
        </w:rPr>
        <w:t>uzavření smlouvy s ČEZ Distribuce, a.s. 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07FAF" w:rsidRPr="00807FAF">
        <w:rPr>
          <w:rFonts w:ascii="Arial" w:eastAsia="Arial" w:hAnsi="Arial" w:cs="Arial"/>
          <w:color w:val="000000"/>
          <w:sz w:val="22"/>
          <w:szCs w:val="22"/>
        </w:rPr>
        <w:t xml:space="preserve">zřízení </w:t>
      </w:r>
      <w:r>
        <w:rPr>
          <w:rFonts w:ascii="Arial" w:eastAsia="Arial" w:hAnsi="Arial" w:cs="Arial"/>
          <w:color w:val="000000"/>
          <w:sz w:val="22"/>
          <w:szCs w:val="22"/>
        </w:rPr>
        <w:t>věcné</w:t>
      </w:r>
      <w:r w:rsidR="00807FAF">
        <w:rPr>
          <w:rFonts w:ascii="Arial" w:eastAsia="Arial" w:hAnsi="Arial" w:cs="Arial"/>
          <w:color w:val="000000"/>
          <w:sz w:val="22"/>
          <w:szCs w:val="22"/>
        </w:rPr>
        <w:t>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břemen</w:t>
      </w:r>
      <w:r w:rsidR="00807FAF">
        <w:rPr>
          <w:rFonts w:ascii="Arial" w:eastAsia="Arial" w:hAnsi="Arial" w:cs="Arial"/>
          <w:color w:val="000000"/>
          <w:sz w:val="22"/>
          <w:szCs w:val="22"/>
        </w:rPr>
        <w:t>e – služebnosti č. IP-12-8023872/SOVB/3 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podzemní přípoj</w:t>
      </w:r>
      <w:r w:rsidR="00807FAF">
        <w:rPr>
          <w:rFonts w:ascii="Arial" w:eastAsia="Arial" w:hAnsi="Arial" w:cs="Arial"/>
          <w:color w:val="000000"/>
          <w:sz w:val="22"/>
          <w:szCs w:val="22"/>
        </w:rPr>
        <w:t>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nízkého napětí 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parc.č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="00807FA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45</w:t>
      </w:r>
      <w:r w:rsidR="00807FAF">
        <w:rPr>
          <w:rFonts w:ascii="Arial" w:eastAsia="Arial" w:hAnsi="Arial" w:cs="Arial"/>
          <w:color w:val="000000"/>
          <w:sz w:val="22"/>
          <w:szCs w:val="22"/>
        </w:rPr>
        <w:t xml:space="preserve"> v </w:t>
      </w:r>
      <w:proofErr w:type="spellStart"/>
      <w:r w:rsidR="00807FAF">
        <w:rPr>
          <w:rFonts w:ascii="Arial" w:eastAsia="Arial" w:hAnsi="Arial" w:cs="Arial"/>
          <w:color w:val="000000"/>
          <w:sz w:val="22"/>
          <w:szCs w:val="22"/>
        </w:rPr>
        <w:t>k.ú</w:t>
      </w:r>
      <w:proofErr w:type="spellEnd"/>
      <w:r w:rsidR="00807FAF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="00807FAF">
        <w:rPr>
          <w:rFonts w:ascii="Arial" w:eastAsia="Arial" w:hAnsi="Arial" w:cs="Arial"/>
          <w:color w:val="000000"/>
          <w:sz w:val="22"/>
          <w:szCs w:val="22"/>
        </w:rPr>
        <w:t>Stachov</w:t>
      </w:r>
      <w:proofErr w:type="spellEnd"/>
      <w:r w:rsidR="00807FAF">
        <w:rPr>
          <w:rFonts w:ascii="Arial" w:eastAsia="Arial" w:hAnsi="Arial" w:cs="Arial"/>
          <w:color w:val="000000"/>
          <w:sz w:val="22"/>
          <w:szCs w:val="22"/>
        </w:rPr>
        <w:t xml:space="preserve"> u Šternberka</w:t>
      </w:r>
    </w:p>
    <w:p w14:paraId="4D55FD46" w14:textId="77777777" w:rsidR="00401545" w:rsidRDefault="00401545" w:rsidP="00064E9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EF6BDB0" w14:textId="77777777" w:rsidR="00401545" w:rsidRDefault="00815150" w:rsidP="00BD326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UZ/3/5/2020   Oznámení o zahájení vyvlastňovacího řízení pozemku obce Lipina ze strany ČEZ Distribuce, a.s. v místě stavby chodníku</w:t>
      </w:r>
    </w:p>
    <w:p w14:paraId="0962A41A" w14:textId="0A739FBB" w:rsidR="00401545" w:rsidRDefault="00815150" w:rsidP="00BD32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Lipina po projednání: </w:t>
      </w:r>
    </w:p>
    <w:p w14:paraId="10C36EED" w14:textId="77777777" w:rsidR="00BD3262" w:rsidRPr="00BD3262" w:rsidRDefault="00BD3262" w:rsidP="00BD32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733CA09" w14:textId="67F562B2" w:rsidR="00401545" w:rsidRPr="00BD3262" w:rsidRDefault="00815150" w:rsidP="00BD32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bere na vědomí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zahájení vyvlastňovacího řízení </w:t>
      </w:r>
      <w:r w:rsidR="00064E98">
        <w:rPr>
          <w:rFonts w:ascii="Arial" w:eastAsia="Arial" w:hAnsi="Arial" w:cs="Arial"/>
          <w:color w:val="000000"/>
          <w:sz w:val="22"/>
          <w:szCs w:val="22"/>
        </w:rPr>
        <w:t xml:space="preserve">ze strany Stavebního úřadu ve Šternberku, k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 části pozemku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="00064E9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č.</w:t>
      </w:r>
      <w:r w:rsidR="00064E9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530/12</w:t>
      </w:r>
      <w:r w:rsidR="00064E98">
        <w:rPr>
          <w:rFonts w:ascii="Arial" w:eastAsia="Arial" w:hAnsi="Arial" w:cs="Arial"/>
          <w:color w:val="000000"/>
          <w:sz w:val="22"/>
          <w:szCs w:val="22"/>
        </w:rPr>
        <w:t xml:space="preserve"> v </w:t>
      </w:r>
      <w:proofErr w:type="spellStart"/>
      <w:r w:rsidR="00064E98">
        <w:rPr>
          <w:rFonts w:ascii="Arial" w:eastAsia="Arial" w:hAnsi="Arial" w:cs="Arial"/>
          <w:color w:val="000000"/>
          <w:sz w:val="22"/>
          <w:szCs w:val="22"/>
        </w:rPr>
        <w:t>k.ú</w:t>
      </w:r>
      <w:proofErr w:type="spellEnd"/>
      <w:r w:rsidR="00064E98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="00064E98">
        <w:rPr>
          <w:rFonts w:ascii="Arial" w:eastAsia="Arial" w:hAnsi="Arial" w:cs="Arial"/>
          <w:color w:val="000000"/>
          <w:sz w:val="22"/>
          <w:szCs w:val="22"/>
        </w:rPr>
        <w:t>Stachov</w:t>
      </w:r>
      <w:proofErr w:type="spellEnd"/>
      <w:r w:rsidR="00064E98">
        <w:rPr>
          <w:rFonts w:ascii="Arial" w:eastAsia="Arial" w:hAnsi="Arial" w:cs="Arial"/>
          <w:color w:val="000000"/>
          <w:sz w:val="22"/>
          <w:szCs w:val="22"/>
        </w:rPr>
        <w:t xml:space="preserve"> u Šternberka, který je obecním pozemkem pro připravovanou stavbu chodníku ve Stachově.  S</w:t>
      </w:r>
      <w:r>
        <w:rPr>
          <w:rFonts w:ascii="Arial" w:eastAsia="Arial" w:hAnsi="Arial" w:cs="Arial"/>
          <w:color w:val="000000"/>
          <w:sz w:val="22"/>
          <w:szCs w:val="22"/>
        </w:rPr>
        <w:t>tarosta obce požádal o spolupráci AK JUDr. Staňka k hájení zájmů obce Lipina v tomto řízení.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18DAC5F7" w14:textId="77777777" w:rsidR="00401545" w:rsidRDefault="00815150" w:rsidP="00064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1C2667" wp14:editId="3AF9FBD5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715000" cy="12700"/>
                <wp:effectExtent l="0" t="0" r="0" b="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75238"/>
                          <a:ext cx="571500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40DAB" id="Přímá spojnice se šipkou 1" o:spid="_x0000_s1026" type="#_x0000_t32" style="position:absolute;margin-left:0;margin-top:5pt;width:450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" filled="t">
                <v:stroke joinstyle="miter"/>
              </v:shape>
            </w:pict>
          </mc:Fallback>
        </mc:AlternateContent>
      </w:r>
    </w:p>
    <w:p w14:paraId="1BE9509A" w14:textId="0C7886FF" w:rsidR="00401545" w:rsidRDefault="00815150" w:rsidP="00064E9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UZ/3/6/2020   </w:t>
      </w:r>
      <w:proofErr w:type="spellStart"/>
      <w:r>
        <w:rPr>
          <w:rFonts w:ascii="Arial" w:eastAsia="Arial" w:hAnsi="Arial" w:cs="Arial"/>
          <w:b/>
          <w:color w:val="000000"/>
        </w:rPr>
        <w:t>Alnio</w:t>
      </w:r>
      <w:proofErr w:type="spellEnd"/>
      <w:r>
        <w:rPr>
          <w:rFonts w:ascii="Arial" w:eastAsia="Arial" w:hAnsi="Arial" w:cs="Arial"/>
          <w:b/>
          <w:color w:val="000000"/>
        </w:rPr>
        <w:t>, s.r.o. dotační ma</w:t>
      </w:r>
      <w:r w:rsidR="006744A1">
        <w:rPr>
          <w:rFonts w:ascii="Arial" w:eastAsia="Arial" w:hAnsi="Arial" w:cs="Arial"/>
          <w:b/>
          <w:color w:val="000000"/>
        </w:rPr>
        <w:t>nagement</w:t>
      </w:r>
      <w:r>
        <w:rPr>
          <w:rFonts w:ascii="Arial" w:eastAsia="Arial" w:hAnsi="Arial" w:cs="Arial"/>
          <w:b/>
          <w:color w:val="000000"/>
        </w:rPr>
        <w:t xml:space="preserve"> – Žádost o dotaci na posílení vodního zdroje</w:t>
      </w:r>
    </w:p>
    <w:p w14:paraId="60C5DC71" w14:textId="77777777" w:rsidR="00401545" w:rsidRDefault="00815150" w:rsidP="00064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Zastupitelstvo Obce Lipina po projednání: </w:t>
      </w:r>
    </w:p>
    <w:p w14:paraId="21A6B33E" w14:textId="77777777" w:rsidR="00401545" w:rsidRDefault="00401545" w:rsidP="00064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553CE4B" w14:textId="7982427B" w:rsidR="00401545" w:rsidRPr="00DB0841" w:rsidRDefault="00815150" w:rsidP="00BD3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schvaluje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uzavření smlouvy se společností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Alnio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s.r.o. </w:t>
      </w:r>
      <w:r w:rsidR="00064E98">
        <w:rPr>
          <w:rFonts w:ascii="Arial" w:eastAsia="Arial" w:hAnsi="Arial" w:cs="Arial"/>
          <w:color w:val="000000"/>
          <w:sz w:val="22"/>
          <w:szCs w:val="22"/>
        </w:rPr>
        <w:t xml:space="preserve"> na dotační management, </w:t>
      </w:r>
      <w:r>
        <w:rPr>
          <w:rFonts w:ascii="Arial" w:eastAsia="Arial" w:hAnsi="Arial" w:cs="Arial"/>
          <w:color w:val="000000"/>
          <w:sz w:val="22"/>
          <w:szCs w:val="22"/>
        </w:rPr>
        <w:t>ve věci podání žádosti o dotaci na posílení vodního zdroje ve Stachově</w:t>
      </w:r>
      <w:r w:rsidR="006744A1">
        <w:rPr>
          <w:rFonts w:ascii="Arial" w:eastAsia="Arial" w:hAnsi="Arial" w:cs="Arial"/>
          <w:color w:val="000000"/>
          <w:sz w:val="22"/>
          <w:szCs w:val="22"/>
        </w:rPr>
        <w:t xml:space="preserve"> a přípravu žádosti o dotaci z Operačního programu Životní prostředí. </w:t>
      </w:r>
    </w:p>
    <w:p w14:paraId="153D6F42" w14:textId="4C87762C" w:rsidR="00DB0841" w:rsidRPr="00C235BB" w:rsidRDefault="00DB0841" w:rsidP="00BD3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C235BB">
        <w:rPr>
          <w:rFonts w:ascii="Arial" w:eastAsia="Arial" w:hAnsi="Arial" w:cs="Arial"/>
          <w:b/>
          <w:color w:val="000000"/>
          <w:sz w:val="22"/>
          <w:szCs w:val="22"/>
        </w:rPr>
        <w:t xml:space="preserve">schvaluje  </w:t>
      </w:r>
      <w:r w:rsidR="00C235BB" w:rsidRPr="00C235B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C235BB" w:rsidRPr="00C235BB">
        <w:rPr>
          <w:rFonts w:ascii="Arial" w:eastAsia="Arial" w:hAnsi="Arial" w:cs="Arial"/>
          <w:bCs/>
          <w:color w:val="000000"/>
          <w:sz w:val="22"/>
          <w:szCs w:val="22"/>
        </w:rPr>
        <w:t xml:space="preserve">podání žádosti o dotaci na posílení vodního zdroje na </w:t>
      </w:r>
      <w:proofErr w:type="spellStart"/>
      <w:r w:rsidR="00C235BB" w:rsidRPr="00C235BB">
        <w:rPr>
          <w:rFonts w:ascii="Arial" w:eastAsia="Arial" w:hAnsi="Arial" w:cs="Arial"/>
          <w:bCs/>
          <w:color w:val="000000"/>
          <w:sz w:val="22"/>
          <w:szCs w:val="22"/>
        </w:rPr>
        <w:t>parc</w:t>
      </w:r>
      <w:proofErr w:type="spellEnd"/>
      <w:r w:rsidR="00C235BB" w:rsidRPr="00C235BB">
        <w:rPr>
          <w:rFonts w:ascii="Arial" w:eastAsia="Arial" w:hAnsi="Arial" w:cs="Arial"/>
          <w:bCs/>
          <w:color w:val="000000"/>
          <w:sz w:val="22"/>
          <w:szCs w:val="22"/>
        </w:rPr>
        <w:t>. č.  162/2  v </w:t>
      </w:r>
      <w:proofErr w:type="spellStart"/>
      <w:r w:rsidR="00C235BB" w:rsidRPr="00C235BB">
        <w:rPr>
          <w:rFonts w:ascii="Arial" w:eastAsia="Arial" w:hAnsi="Arial" w:cs="Arial"/>
          <w:bCs/>
          <w:color w:val="000000"/>
          <w:sz w:val="22"/>
          <w:szCs w:val="22"/>
        </w:rPr>
        <w:t>kú</w:t>
      </w:r>
      <w:proofErr w:type="spellEnd"/>
      <w:r w:rsidR="00C235BB" w:rsidRPr="00C235BB">
        <w:rPr>
          <w:rFonts w:ascii="Arial" w:eastAsia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="00C235BB" w:rsidRPr="00C235BB">
        <w:rPr>
          <w:rFonts w:ascii="Arial" w:eastAsia="Arial" w:hAnsi="Arial" w:cs="Arial"/>
          <w:bCs/>
          <w:color w:val="000000"/>
          <w:sz w:val="22"/>
          <w:szCs w:val="22"/>
        </w:rPr>
        <w:t>Stachov</w:t>
      </w:r>
      <w:proofErr w:type="spellEnd"/>
      <w:r w:rsidR="00C235BB" w:rsidRPr="00C235BB">
        <w:rPr>
          <w:rFonts w:ascii="Arial" w:eastAsia="Arial" w:hAnsi="Arial" w:cs="Arial"/>
          <w:bCs/>
          <w:color w:val="000000"/>
          <w:sz w:val="22"/>
          <w:szCs w:val="22"/>
        </w:rPr>
        <w:t xml:space="preserve"> u Šternberka z Národního programu Životní prostředí – zdroje pitné vody</w:t>
      </w:r>
    </w:p>
    <w:p w14:paraId="3B1DFF98" w14:textId="77777777" w:rsidR="00401545" w:rsidRDefault="00815150" w:rsidP="00064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33EFFFC" wp14:editId="42EF25B6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715000" cy="12700"/>
                <wp:effectExtent l="0" t="0" r="0" b="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FA00F" id="Přímá spojnice se šipkou 4" o:spid="_x0000_s1026" type="#_x0000_t32" style="position:absolute;margin-left:0;margin-top:11pt;width:450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" filled="t">
                <v:stroke joinstyle="miter"/>
              </v:shape>
            </w:pict>
          </mc:Fallback>
        </mc:AlternateContent>
      </w:r>
    </w:p>
    <w:p w14:paraId="0FB71C25" w14:textId="77777777" w:rsidR="00401545" w:rsidRDefault="00815150" w:rsidP="00BD326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UZ/3/7/2020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proofErr w:type="spellStart"/>
      <w:r>
        <w:rPr>
          <w:rFonts w:ascii="Arial" w:eastAsia="Arial" w:hAnsi="Arial" w:cs="Arial"/>
          <w:b/>
          <w:color w:val="000000"/>
        </w:rPr>
        <w:t>Alnio</w:t>
      </w:r>
      <w:proofErr w:type="spellEnd"/>
      <w:r>
        <w:rPr>
          <w:rFonts w:ascii="Arial" w:eastAsia="Arial" w:hAnsi="Arial" w:cs="Arial"/>
          <w:b/>
          <w:color w:val="000000"/>
        </w:rPr>
        <w:t>, s.r.o. dotační marketing – Rekonstrukce lesní cesty</w:t>
      </w:r>
    </w:p>
    <w:p w14:paraId="7EBF6F1C" w14:textId="77777777" w:rsidR="00401545" w:rsidRDefault="00401545" w:rsidP="00064E9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111683CE" w14:textId="77777777" w:rsidR="00401545" w:rsidRDefault="00815150" w:rsidP="00064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27CB286A" w14:textId="11463350" w:rsidR="00401545" w:rsidRPr="00DB0841" w:rsidRDefault="00815150" w:rsidP="00064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schvaluje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uzavření smlouvy se společností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Alnio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s.r.o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064E98">
        <w:rPr>
          <w:rFonts w:ascii="Arial" w:eastAsia="Arial" w:hAnsi="Arial" w:cs="Arial"/>
          <w:color w:val="000000"/>
          <w:sz w:val="22"/>
          <w:szCs w:val="22"/>
        </w:rPr>
        <w:t xml:space="preserve">na dotační management, </w:t>
      </w:r>
      <w:r>
        <w:rPr>
          <w:rFonts w:ascii="Arial" w:eastAsia="Arial" w:hAnsi="Arial" w:cs="Arial"/>
          <w:color w:val="000000"/>
          <w:sz w:val="22"/>
          <w:szCs w:val="22"/>
        </w:rPr>
        <w:t>ve věci podání žádosti o dotaci na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rekonstrukci lesní cesty</w:t>
      </w:r>
      <w:r w:rsidR="006744A1">
        <w:rPr>
          <w:rFonts w:ascii="Arial" w:eastAsia="Arial" w:hAnsi="Arial" w:cs="Arial"/>
          <w:color w:val="000000"/>
          <w:sz w:val="22"/>
          <w:szCs w:val="22"/>
        </w:rPr>
        <w:t xml:space="preserve"> na parcele č. </w:t>
      </w:r>
      <w:r w:rsidR="0048054E">
        <w:rPr>
          <w:rFonts w:ascii="Arial" w:eastAsia="Arial" w:hAnsi="Arial" w:cs="Arial"/>
          <w:color w:val="000000"/>
          <w:sz w:val="22"/>
          <w:szCs w:val="22"/>
        </w:rPr>
        <w:t>1795 v </w:t>
      </w:r>
      <w:proofErr w:type="spellStart"/>
      <w:r w:rsidR="0048054E">
        <w:rPr>
          <w:rFonts w:ascii="Arial" w:eastAsia="Arial" w:hAnsi="Arial" w:cs="Arial"/>
          <w:color w:val="000000"/>
          <w:sz w:val="22"/>
          <w:szCs w:val="22"/>
        </w:rPr>
        <w:t>k.ú</w:t>
      </w:r>
      <w:proofErr w:type="spellEnd"/>
      <w:r w:rsidR="0048054E">
        <w:rPr>
          <w:rFonts w:ascii="Arial" w:eastAsia="Arial" w:hAnsi="Arial" w:cs="Arial"/>
          <w:color w:val="000000"/>
          <w:sz w:val="22"/>
          <w:szCs w:val="22"/>
        </w:rPr>
        <w:t>. Lipina u Šternberka.</w:t>
      </w:r>
    </w:p>
    <w:p w14:paraId="4D2B3750" w14:textId="27D2A626" w:rsidR="00DB0841" w:rsidRDefault="00DB0841" w:rsidP="00064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schvaluje 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podání žádosti o dotaci na rekonstrukci lesní cesty na pozemku </w:t>
      </w:r>
      <w:proofErr w:type="spellStart"/>
      <w:r>
        <w:rPr>
          <w:rFonts w:ascii="Arial" w:eastAsia="Arial" w:hAnsi="Arial" w:cs="Arial"/>
          <w:bCs/>
          <w:color w:val="000000"/>
          <w:sz w:val="22"/>
          <w:szCs w:val="22"/>
        </w:rPr>
        <w:t>parc</w:t>
      </w:r>
      <w:proofErr w:type="spellEnd"/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č. 1795 v </w:t>
      </w:r>
      <w:proofErr w:type="spellStart"/>
      <w:r>
        <w:rPr>
          <w:rFonts w:ascii="Arial" w:eastAsia="Arial" w:hAnsi="Arial" w:cs="Arial"/>
          <w:bCs/>
          <w:color w:val="000000"/>
          <w:sz w:val="22"/>
          <w:szCs w:val="22"/>
        </w:rPr>
        <w:t>kú</w:t>
      </w:r>
      <w:proofErr w:type="spellEnd"/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. </w:t>
      </w:r>
      <w:r w:rsidR="00C235BB">
        <w:rPr>
          <w:rFonts w:ascii="Arial" w:eastAsia="Arial" w:hAnsi="Arial" w:cs="Arial"/>
          <w:bCs/>
          <w:color w:val="000000"/>
          <w:sz w:val="22"/>
          <w:szCs w:val="22"/>
        </w:rPr>
        <w:t xml:space="preserve">Lipina u Šternberka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z dotačního programu Ministerstva zemědělství – programu rozvoje venkova – investice do lesnické infrastruktury </w:t>
      </w:r>
    </w:p>
    <w:p w14:paraId="37DA3549" w14:textId="77777777" w:rsidR="00401545" w:rsidRDefault="00401545" w:rsidP="00064E9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AC7C7BA" w14:textId="77777777" w:rsidR="00401545" w:rsidRDefault="00815150" w:rsidP="00BD326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UZ/3/8/2020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 </w:t>
      </w:r>
      <w:r>
        <w:rPr>
          <w:rFonts w:ascii="Arial" w:eastAsia="Arial" w:hAnsi="Arial" w:cs="Arial"/>
          <w:b/>
          <w:color w:val="000000"/>
        </w:rPr>
        <w:t>Výběr projektanta pro akci Rekonstrukce lesní cesty</w:t>
      </w:r>
    </w:p>
    <w:p w14:paraId="5D462095" w14:textId="77777777" w:rsidR="00401545" w:rsidRDefault="00815150" w:rsidP="00064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665CD143" w14:textId="77777777" w:rsidR="00401545" w:rsidRDefault="00401545" w:rsidP="00064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0E48FC8" w14:textId="6B18CA76" w:rsidR="00401545" w:rsidRPr="00BD3262" w:rsidRDefault="00815150" w:rsidP="00BD3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cs="Times New Roman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schvaluje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výběr společnosti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Regioprojekt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Brno, s.r.o. pro zpracování projektové dokumentace pro rekonstrukci lesní cesty.</w:t>
      </w:r>
    </w:p>
    <w:p w14:paraId="4B6CCA5E" w14:textId="77777777" w:rsidR="00401545" w:rsidRDefault="00401545" w:rsidP="00064E9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79C4267" w14:textId="77777777" w:rsidR="002C133D" w:rsidRDefault="002C133D" w:rsidP="002C133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UZ/3/9/2020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 </w:t>
      </w:r>
      <w:r>
        <w:rPr>
          <w:rFonts w:ascii="Arial" w:eastAsia="Arial" w:hAnsi="Arial" w:cs="Arial"/>
          <w:b/>
          <w:color w:val="000000"/>
        </w:rPr>
        <w:t>Darování hasičských obleků SDH Bohuňovice</w:t>
      </w:r>
    </w:p>
    <w:p w14:paraId="30AC437C" w14:textId="77777777" w:rsidR="002C133D" w:rsidRDefault="002C133D" w:rsidP="002C13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5BA5AC42" w14:textId="77777777" w:rsidR="002C133D" w:rsidRDefault="002C133D" w:rsidP="002C13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DCE535D" w14:textId="77777777" w:rsidR="002C133D" w:rsidRPr="005E3A1E" w:rsidRDefault="002C133D" w:rsidP="00F74A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E3A1E">
        <w:rPr>
          <w:rFonts w:ascii="Arial" w:eastAsia="Arial" w:hAnsi="Arial" w:cs="Arial"/>
          <w:b/>
          <w:color w:val="000000"/>
          <w:sz w:val="22"/>
          <w:szCs w:val="22"/>
        </w:rPr>
        <w:t xml:space="preserve">schvaluje  </w:t>
      </w:r>
      <w:r w:rsidRPr="005E3A1E">
        <w:rPr>
          <w:rFonts w:ascii="Arial" w:eastAsia="Arial" w:hAnsi="Arial" w:cs="Arial"/>
          <w:color w:val="000000"/>
          <w:sz w:val="22"/>
          <w:szCs w:val="22"/>
        </w:rPr>
        <w:t xml:space="preserve">darování nepoužívaných 5 ks hasičských kalhot, blůz a obuvi, které Obec Lipina obdržela v roce 2008 </w:t>
      </w:r>
      <w:r w:rsidR="005E3A1E" w:rsidRPr="005E3A1E">
        <w:rPr>
          <w:rFonts w:ascii="Arial" w:eastAsia="Arial" w:hAnsi="Arial" w:cs="Arial"/>
          <w:color w:val="000000"/>
          <w:sz w:val="22"/>
          <w:szCs w:val="22"/>
        </w:rPr>
        <w:t>k činnosti tzv. požární hlídky</w:t>
      </w:r>
      <w:r w:rsidR="005E3A1E">
        <w:rPr>
          <w:rFonts w:ascii="Arial" w:eastAsia="Arial" w:hAnsi="Arial" w:cs="Arial"/>
          <w:color w:val="000000"/>
          <w:sz w:val="22"/>
          <w:szCs w:val="22"/>
        </w:rPr>
        <w:t xml:space="preserve"> z řad občanů obce Lipina</w:t>
      </w:r>
      <w:r w:rsidR="005E3A1E" w:rsidRPr="005E3A1E">
        <w:rPr>
          <w:rFonts w:ascii="Arial" w:eastAsia="Arial" w:hAnsi="Arial" w:cs="Arial"/>
          <w:color w:val="000000"/>
          <w:sz w:val="22"/>
          <w:szCs w:val="22"/>
        </w:rPr>
        <w:t>, která</w:t>
      </w:r>
      <w:r w:rsidR="005E3A1E">
        <w:rPr>
          <w:rFonts w:ascii="Arial" w:eastAsia="Arial" w:hAnsi="Arial" w:cs="Arial"/>
          <w:color w:val="000000"/>
          <w:sz w:val="22"/>
          <w:szCs w:val="22"/>
        </w:rPr>
        <w:t xml:space="preserve"> však</w:t>
      </w:r>
      <w:r w:rsidR="005E3A1E" w:rsidRPr="005E3A1E">
        <w:rPr>
          <w:rFonts w:ascii="Arial" w:eastAsia="Arial" w:hAnsi="Arial" w:cs="Arial"/>
          <w:color w:val="000000"/>
          <w:sz w:val="22"/>
          <w:szCs w:val="22"/>
        </w:rPr>
        <w:t xml:space="preserve"> za dobu posledních 12-ti let, ani jednou nemusela v obci zasahovat</w:t>
      </w:r>
      <w:r w:rsidR="005E3A1E">
        <w:rPr>
          <w:rFonts w:ascii="Arial" w:eastAsia="Arial" w:hAnsi="Arial" w:cs="Arial"/>
          <w:color w:val="000000"/>
          <w:sz w:val="22"/>
          <w:szCs w:val="22"/>
        </w:rPr>
        <w:t xml:space="preserve"> a pro smysluplné využití protipožárních obleků tedy došlo k obdarování příslušníků SDH Bohuňovice.</w:t>
      </w:r>
    </w:p>
    <w:p w14:paraId="6F610C7F" w14:textId="77777777" w:rsidR="002C133D" w:rsidRDefault="002C133D" w:rsidP="002C133D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30C1A2F" w14:textId="024E6115" w:rsidR="00F74A3A" w:rsidRDefault="00F74A3A" w:rsidP="00F74A3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UZ/3/10/2020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 </w:t>
      </w:r>
      <w:r>
        <w:rPr>
          <w:rFonts w:ascii="Arial" w:eastAsia="Arial" w:hAnsi="Arial" w:cs="Arial"/>
          <w:b/>
          <w:color w:val="000000"/>
        </w:rPr>
        <w:t>Pokladní limit Obce Lipina</w:t>
      </w:r>
    </w:p>
    <w:p w14:paraId="1A25D809" w14:textId="3F4BB95C" w:rsidR="00F74A3A" w:rsidRDefault="00F74A3A" w:rsidP="00F74A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31221A9B" w14:textId="4F78BCC7" w:rsidR="00F74A3A" w:rsidRPr="000A22A5" w:rsidRDefault="00F74A3A" w:rsidP="000A22A5">
      <w:pPr>
        <w:widowControl w:val="0"/>
        <w:numPr>
          <w:ilvl w:val="0"/>
          <w:numId w:val="11"/>
        </w:num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after="120" w:line="240" w:lineRule="auto"/>
        <w:ind w:leftChars="0" w:left="709" w:firstLineChars="0" w:hanging="70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A22A5">
        <w:rPr>
          <w:rFonts w:ascii="Arial" w:eastAsia="Arial" w:hAnsi="Arial" w:cs="Arial"/>
          <w:b/>
          <w:color w:val="000000"/>
          <w:sz w:val="22"/>
          <w:szCs w:val="22"/>
        </w:rPr>
        <w:t xml:space="preserve">schvaluje  </w:t>
      </w:r>
      <w:r w:rsidRPr="000A22A5">
        <w:rPr>
          <w:rFonts w:ascii="Arial" w:eastAsia="Arial" w:hAnsi="Arial" w:cs="Arial"/>
          <w:bCs/>
          <w:color w:val="000000"/>
          <w:sz w:val="22"/>
          <w:szCs w:val="22"/>
        </w:rPr>
        <w:t>snížení pokladního limitu, kterým disponuje Obec Lipina na částku 120.000,- Kč</w:t>
      </w:r>
      <w:r w:rsidRPr="000A22A5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</w:p>
    <w:p w14:paraId="04637DD6" w14:textId="53C8D07E" w:rsidR="00F74A3A" w:rsidRDefault="00F74A3A" w:rsidP="00F74A3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UZ/3/11/2020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 </w:t>
      </w:r>
      <w:r>
        <w:rPr>
          <w:rFonts w:ascii="Arial" w:eastAsia="Arial" w:hAnsi="Arial" w:cs="Arial"/>
          <w:b/>
          <w:color w:val="000000"/>
        </w:rPr>
        <w:t>Rozpočtové opatření č. 5</w:t>
      </w:r>
      <w:r w:rsidR="008D51B5">
        <w:rPr>
          <w:rFonts w:ascii="Arial" w:eastAsia="Arial" w:hAnsi="Arial" w:cs="Arial"/>
          <w:b/>
          <w:color w:val="000000"/>
        </w:rPr>
        <w:t>, 6</w:t>
      </w:r>
      <w:r>
        <w:rPr>
          <w:rFonts w:ascii="Arial" w:eastAsia="Arial" w:hAnsi="Arial" w:cs="Arial"/>
          <w:b/>
          <w:color w:val="000000"/>
        </w:rPr>
        <w:t>/2020</w:t>
      </w:r>
    </w:p>
    <w:p w14:paraId="77DF1FD4" w14:textId="77777777" w:rsidR="00F74A3A" w:rsidRDefault="00F74A3A" w:rsidP="00F74A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03697404" w14:textId="1148A5DD" w:rsidR="00BD3262" w:rsidRPr="008D51B5" w:rsidRDefault="00F74A3A" w:rsidP="00291B0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709" w:firstLineChars="0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91B04">
        <w:rPr>
          <w:rFonts w:ascii="Arial" w:eastAsia="Arial" w:hAnsi="Arial" w:cs="Arial"/>
          <w:b/>
          <w:color w:val="000000"/>
          <w:sz w:val="22"/>
          <w:szCs w:val="22"/>
        </w:rPr>
        <w:t xml:space="preserve">bere na vědomí  </w:t>
      </w:r>
      <w:r w:rsidRPr="00291B04">
        <w:rPr>
          <w:rFonts w:ascii="Arial" w:eastAsia="Arial" w:hAnsi="Arial" w:cs="Arial"/>
          <w:bCs/>
          <w:color w:val="000000"/>
          <w:sz w:val="22"/>
          <w:szCs w:val="22"/>
        </w:rPr>
        <w:t>rozpočtové opatření č. 5/2020</w:t>
      </w:r>
      <w:r w:rsidR="00291B04">
        <w:rPr>
          <w:rFonts w:ascii="Arial" w:eastAsia="Arial" w:hAnsi="Arial" w:cs="Arial"/>
          <w:bCs/>
          <w:color w:val="000000"/>
          <w:sz w:val="22"/>
          <w:szCs w:val="22"/>
        </w:rPr>
        <w:t>, kde nedochází k navýšení rozpočtu,. ale  pouze k přesunu mezi položkami rozpočtu</w:t>
      </w:r>
    </w:p>
    <w:p w14:paraId="1744FDCA" w14:textId="47EBAD93" w:rsidR="008D51B5" w:rsidRPr="00291B04" w:rsidRDefault="008D51B5" w:rsidP="008D51B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709" w:firstLineChars="0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schvaluje</w:t>
      </w:r>
      <w:r w:rsidRPr="00291B04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Pr="00291B04">
        <w:rPr>
          <w:rFonts w:ascii="Arial" w:eastAsia="Arial" w:hAnsi="Arial" w:cs="Arial"/>
          <w:bCs/>
          <w:color w:val="000000"/>
          <w:sz w:val="22"/>
          <w:szCs w:val="22"/>
        </w:rPr>
        <w:t xml:space="preserve">rozpočtové opatření č.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6</w:t>
      </w:r>
      <w:r w:rsidRPr="00291B04">
        <w:rPr>
          <w:rFonts w:ascii="Arial" w:eastAsia="Arial" w:hAnsi="Arial" w:cs="Arial"/>
          <w:bCs/>
          <w:color w:val="000000"/>
          <w:sz w:val="22"/>
          <w:szCs w:val="22"/>
        </w:rPr>
        <w:t>/2020</w:t>
      </w:r>
      <w:r>
        <w:rPr>
          <w:rFonts w:ascii="Arial" w:eastAsia="Arial" w:hAnsi="Arial" w:cs="Arial"/>
          <w:bCs/>
          <w:color w:val="000000"/>
          <w:sz w:val="22"/>
          <w:szCs w:val="22"/>
        </w:rPr>
        <w:t>, ve výši 1.815.000,- Kč</w:t>
      </w:r>
      <w:r w:rsidR="001F24EB">
        <w:rPr>
          <w:rFonts w:ascii="Arial" w:eastAsia="Arial" w:hAnsi="Arial" w:cs="Arial"/>
          <w:bCs/>
          <w:color w:val="000000"/>
          <w:sz w:val="22"/>
          <w:szCs w:val="22"/>
        </w:rPr>
        <w:t xml:space="preserve"> z důvodu přijetí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jednorázov</w:t>
      </w:r>
      <w:r w:rsidR="001F24EB">
        <w:rPr>
          <w:rFonts w:ascii="Arial" w:eastAsia="Arial" w:hAnsi="Arial" w:cs="Arial"/>
          <w:bCs/>
          <w:color w:val="000000"/>
          <w:sz w:val="22"/>
          <w:szCs w:val="22"/>
        </w:rPr>
        <w:t>é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dotace ze státního rozpočtu, nein</w:t>
      </w:r>
      <w:r w:rsidR="001F24EB">
        <w:rPr>
          <w:rFonts w:ascii="Arial" w:eastAsia="Arial" w:hAnsi="Arial" w:cs="Arial"/>
          <w:bCs/>
          <w:color w:val="000000"/>
          <w:sz w:val="22"/>
          <w:szCs w:val="22"/>
        </w:rPr>
        <w:t>v</w:t>
      </w:r>
      <w:r>
        <w:rPr>
          <w:rFonts w:ascii="Arial" w:eastAsia="Arial" w:hAnsi="Arial" w:cs="Arial"/>
          <w:bCs/>
          <w:color w:val="000000"/>
          <w:sz w:val="22"/>
          <w:szCs w:val="22"/>
        </w:rPr>
        <w:t>estiční</w:t>
      </w:r>
      <w:r w:rsidR="001F24EB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dotace na volby a přijat</w:t>
      </w:r>
      <w:r w:rsidR="001F24EB">
        <w:rPr>
          <w:rFonts w:ascii="Arial" w:eastAsia="Arial" w:hAnsi="Arial" w:cs="Arial"/>
          <w:bCs/>
          <w:color w:val="000000"/>
          <w:sz w:val="22"/>
          <w:szCs w:val="22"/>
        </w:rPr>
        <w:t>é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investiční dotace  z krajského rozpočtu na chodník</w:t>
      </w:r>
    </w:p>
    <w:p w14:paraId="2B0FC6A9" w14:textId="77777777" w:rsidR="008D51B5" w:rsidRPr="00291B04" w:rsidRDefault="008D51B5" w:rsidP="001F24E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C8801A" w14:textId="77777777" w:rsidR="00BD3262" w:rsidRDefault="00BD3262" w:rsidP="005E3A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4C59C5" w14:textId="76AC02D0" w:rsidR="00401545" w:rsidRDefault="00815150" w:rsidP="00064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dne  1.8.2020</w:t>
      </w:r>
    </w:p>
    <w:p w14:paraId="3FF4D4D5" w14:textId="2E95BF2E" w:rsidR="00291B04" w:rsidRDefault="00291B04" w:rsidP="00064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1D40C58" w14:textId="3D8FA7AD" w:rsidR="00291B04" w:rsidRDefault="00291B04" w:rsidP="00064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Oskar Jarolímek                                                                    Tomáš Pudl </w:t>
      </w:r>
    </w:p>
    <w:p w14:paraId="7F672BCE" w14:textId="03C77849" w:rsidR="00401545" w:rsidRPr="00291B04" w:rsidRDefault="00291B04" w:rsidP="00291B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místostarosta                                                                           starosta</w:t>
      </w:r>
    </w:p>
    <w:sectPr w:rsidR="00401545" w:rsidRPr="00291B04">
      <w:headerReference w:type="default" r:id="rId8"/>
      <w:pgSz w:w="11907" w:h="16840"/>
      <w:pgMar w:top="1247" w:right="1418" w:bottom="1418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92162" w14:textId="77777777" w:rsidR="005C2208" w:rsidRDefault="005C2208" w:rsidP="00064E98">
      <w:pPr>
        <w:spacing w:line="240" w:lineRule="auto"/>
        <w:ind w:left="0" w:hanging="2"/>
      </w:pPr>
      <w:r>
        <w:separator/>
      </w:r>
    </w:p>
  </w:endnote>
  <w:endnote w:type="continuationSeparator" w:id="0">
    <w:p w14:paraId="3BCA2A84" w14:textId="77777777" w:rsidR="005C2208" w:rsidRDefault="005C2208" w:rsidP="00064E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053E1" w14:textId="77777777" w:rsidR="005C2208" w:rsidRDefault="005C2208" w:rsidP="00064E98">
      <w:pPr>
        <w:spacing w:line="240" w:lineRule="auto"/>
        <w:ind w:left="0" w:hanging="2"/>
      </w:pPr>
      <w:r>
        <w:separator/>
      </w:r>
    </w:p>
  </w:footnote>
  <w:footnote w:type="continuationSeparator" w:id="0">
    <w:p w14:paraId="030DCF1C" w14:textId="77777777" w:rsidR="005C2208" w:rsidRDefault="005C2208" w:rsidP="00064E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8F3ED" w14:textId="77777777" w:rsidR="00401545" w:rsidRDefault="00815150" w:rsidP="00064E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972F65E" wp14:editId="3A623F14">
              <wp:simplePos x="0" y="0"/>
              <wp:positionH relativeFrom="column">
                <wp:posOffset>1244600</wp:posOffset>
              </wp:positionH>
              <wp:positionV relativeFrom="paragraph">
                <wp:posOffset>-63499</wp:posOffset>
              </wp:positionV>
              <wp:extent cx="3921760" cy="469265"/>
              <wp:effectExtent l="0" t="0" r="0" b="0"/>
              <wp:wrapSquare wrapText="bothSides" distT="0" distB="0" distL="114300" distR="114300"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89883" y="3550130"/>
                        <a:ext cx="3912235" cy="459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A3B1131" w14:textId="77777777" w:rsidR="00401545" w:rsidRDefault="00401545" w:rsidP="00064E9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72F65E" id="Obdélník 3" o:spid="_x0000_s1026" style="position:absolute;margin-left:98pt;margin-top:-5pt;width:308.8pt;height:3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">
              <v:stroke startarrowwidth="narrow" startarrowlength="short" endarrowwidth="narrow" endarrowlength="short"/>
              <v:textbox inset="2.53958mm,2.53958mm,2.53958mm,2.53958mm">
                <w:txbxContent>
                  <w:p w14:paraId="5A3B1131" w14:textId="77777777" w:rsidR="00401545" w:rsidRDefault="00401545" w:rsidP="00064E98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61AAE51" wp14:editId="289E4147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52932E" w14:textId="77777777" w:rsidR="00401545" w:rsidRDefault="00401545" w:rsidP="00064E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24E51B83" w14:textId="77777777" w:rsidR="00401545" w:rsidRDefault="00401545" w:rsidP="00064E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45D353A" w14:textId="77777777" w:rsidR="00401545" w:rsidRDefault="00401545" w:rsidP="00064E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39D"/>
    <w:multiLevelType w:val="multilevel"/>
    <w:tmpl w:val="E4FE92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B04A33"/>
    <w:multiLevelType w:val="multilevel"/>
    <w:tmpl w:val="82626596"/>
    <w:lvl w:ilvl="0">
      <w:start w:val="1"/>
      <w:numFmt w:val="decimal"/>
      <w:pStyle w:val="Seznamsodrkami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CB64B01"/>
    <w:multiLevelType w:val="multilevel"/>
    <w:tmpl w:val="595476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8274895"/>
    <w:multiLevelType w:val="multilevel"/>
    <w:tmpl w:val="638439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8B0481C"/>
    <w:multiLevelType w:val="multilevel"/>
    <w:tmpl w:val="5A6C5B64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9C0011D"/>
    <w:multiLevelType w:val="multilevel"/>
    <w:tmpl w:val="CF4406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14636B0"/>
    <w:multiLevelType w:val="multilevel"/>
    <w:tmpl w:val="8C34276A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7" w15:restartNumberingAfterBreak="0">
    <w:nsid w:val="5C986E8C"/>
    <w:multiLevelType w:val="multilevel"/>
    <w:tmpl w:val="638439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1175D60"/>
    <w:multiLevelType w:val="multilevel"/>
    <w:tmpl w:val="638439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1D544C3"/>
    <w:multiLevelType w:val="multilevel"/>
    <w:tmpl w:val="638439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4B34D74"/>
    <w:multiLevelType w:val="multilevel"/>
    <w:tmpl w:val="3A1CB2B8"/>
    <w:lvl w:ilvl="0">
      <w:start w:val="1"/>
      <w:numFmt w:val="decimal"/>
      <w:lvlText w:val="%1."/>
      <w:lvlJc w:val="left"/>
      <w:pPr>
        <w:ind w:left="727" w:hanging="58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1" w15:restartNumberingAfterBreak="0">
    <w:nsid w:val="77A82767"/>
    <w:multiLevelType w:val="multilevel"/>
    <w:tmpl w:val="CC848C3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1545"/>
    <w:rsid w:val="00064E98"/>
    <w:rsid w:val="000A22A5"/>
    <w:rsid w:val="001F24EB"/>
    <w:rsid w:val="00291B04"/>
    <w:rsid w:val="002C133D"/>
    <w:rsid w:val="00303D45"/>
    <w:rsid w:val="00401545"/>
    <w:rsid w:val="004603C5"/>
    <w:rsid w:val="0048054E"/>
    <w:rsid w:val="005544D1"/>
    <w:rsid w:val="005C0716"/>
    <w:rsid w:val="005C2208"/>
    <w:rsid w:val="005E3A1E"/>
    <w:rsid w:val="006744A1"/>
    <w:rsid w:val="006F2999"/>
    <w:rsid w:val="00807FAF"/>
    <w:rsid w:val="00815150"/>
    <w:rsid w:val="008D51B5"/>
    <w:rsid w:val="00A96047"/>
    <w:rsid w:val="00BD3262"/>
    <w:rsid w:val="00C235BB"/>
    <w:rsid w:val="00C43741"/>
    <w:rsid w:val="00C85DE0"/>
    <w:rsid w:val="00CE4B2A"/>
    <w:rsid w:val="00DB0841"/>
    <w:rsid w:val="00F74A3A"/>
    <w:rsid w:val="00F83A24"/>
    <w:rsid w:val="00F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3A77"/>
  <w15:docId w15:val="{7FCB0D8B-B33F-4B44-982D-A5B24D7F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="-1" w:hanging="1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juOFfDI+ChwHp65hfaKZgFZOEw==">AMUW2mU9m0GYaiXaBw0qX53dabA8AI5izZs2B1Oq7Yhh04l4JSZrTr/R4HBfN/60bKW4ff3Jy4p+GxqkGDcgi8z8aDUb3cV8JCF1zQnNPdVruDH8lXhkliA=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Lipina</cp:lastModifiedBy>
  <cp:revision>37</cp:revision>
  <dcterms:created xsi:type="dcterms:W3CDTF">2020-08-05T09:23:00Z</dcterms:created>
  <dcterms:modified xsi:type="dcterms:W3CDTF">2020-10-14T14:06:00Z</dcterms:modified>
</cp:coreProperties>
</file>