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0F" w:rsidRPr="0078606E" w:rsidRDefault="00284D0F" w:rsidP="00284D0F">
      <w:pPr>
        <w:tabs>
          <w:tab w:val="left" w:pos="1701"/>
        </w:tabs>
        <w:ind w:left="284" w:right="141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Oznámení o ustavujícím zasedání nově zvoleného Zastupitelstva Obce Lipina</w:t>
      </w:r>
    </w:p>
    <w:p w:rsidR="00284D0F" w:rsidRPr="00DC3340" w:rsidRDefault="00284D0F" w:rsidP="00284D0F">
      <w:pPr>
        <w:ind w:left="284" w:right="141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b/>
          <w:sz w:val="36"/>
        </w:rPr>
        <w:t>------------------------------------------------------------------------</w:t>
      </w:r>
    </w:p>
    <w:p w:rsidR="00284D0F" w:rsidRPr="00621F4E" w:rsidRDefault="00284D0F" w:rsidP="00284D0F">
      <w:pPr>
        <w:ind w:left="284" w:right="141"/>
        <w:jc w:val="center"/>
        <w:rPr>
          <w:b/>
          <w:sz w:val="28"/>
        </w:rPr>
      </w:pPr>
      <w:proofErr w:type="gramStart"/>
      <w:r>
        <w:rPr>
          <w:b/>
          <w:color w:val="FF0000"/>
          <w:sz w:val="28"/>
          <w:szCs w:val="28"/>
        </w:rPr>
        <w:t>sobota</w:t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2</w:t>
      </w:r>
      <w:proofErr w:type="gramEnd"/>
      <w:r>
        <w:rPr>
          <w:b/>
          <w:color w:val="FF0000"/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</w:rPr>
        <w:t>října</w:t>
      </w:r>
      <w:r>
        <w:rPr>
          <w:b/>
          <w:color w:val="FF0000"/>
          <w:sz w:val="28"/>
          <w:szCs w:val="28"/>
        </w:rPr>
        <w:t xml:space="preserve">   20</w:t>
      </w:r>
      <w:r>
        <w:rPr>
          <w:b/>
          <w:color w:val="FF0000"/>
          <w:sz w:val="28"/>
          <w:szCs w:val="28"/>
        </w:rPr>
        <w:t>22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</w:rPr>
        <w:t>v 1</w:t>
      </w:r>
      <w:r>
        <w:rPr>
          <w:b/>
          <w:color w:val="FF0000"/>
          <w:sz w:val="28"/>
        </w:rPr>
        <w:t>7</w:t>
      </w:r>
      <w:r w:rsidRPr="00591C01">
        <w:rPr>
          <w:b/>
          <w:color w:val="FF0000"/>
          <w:sz w:val="28"/>
        </w:rPr>
        <w:t>.</w:t>
      </w:r>
      <w:r>
        <w:rPr>
          <w:b/>
          <w:color w:val="FF0000"/>
          <w:sz w:val="28"/>
        </w:rPr>
        <w:t>00</w:t>
      </w:r>
      <w:r w:rsidRPr="00591C01">
        <w:rPr>
          <w:b/>
          <w:color w:val="FF0000"/>
          <w:sz w:val="28"/>
        </w:rPr>
        <w:t xml:space="preserve"> hod</w:t>
      </w:r>
      <w:r w:rsidRPr="00C20759">
        <w:rPr>
          <w:b/>
          <w:color w:val="FF0000"/>
          <w:sz w:val="28"/>
        </w:rPr>
        <w:t>.</w:t>
      </w:r>
    </w:p>
    <w:p w:rsidR="00284D0F" w:rsidRPr="00DC3340" w:rsidRDefault="00107A3A" w:rsidP="00284D0F">
      <w:pPr>
        <w:pStyle w:val="Nadpis1"/>
        <w:ind w:left="284" w:right="141"/>
        <w:jc w:val="center"/>
      </w:pPr>
      <w:r>
        <w:t>Kulturní</w:t>
      </w:r>
      <w:bookmarkStart w:id="0" w:name="_GoBack"/>
      <w:bookmarkEnd w:id="0"/>
      <w:r w:rsidR="00284D0F">
        <w:t xml:space="preserve"> sál obce Lipina</w:t>
      </w:r>
    </w:p>
    <w:p w:rsidR="00284D0F" w:rsidRDefault="00284D0F" w:rsidP="00284D0F">
      <w:pPr>
        <w:autoSpaceDE w:val="0"/>
        <w:autoSpaceDN w:val="0"/>
        <w:adjustRightInd w:val="0"/>
        <w:ind w:left="284"/>
        <w:rPr>
          <w:rFonts w:ascii="MyriadPro-Regular" w:hAnsi="MyriadPro-Regular" w:cs="MyriadPro-Regular"/>
          <w:sz w:val="18"/>
          <w:szCs w:val="18"/>
        </w:rPr>
      </w:pPr>
    </w:p>
    <w:p w:rsidR="00284D0F" w:rsidRPr="00DC3340" w:rsidRDefault="00284D0F" w:rsidP="00284D0F">
      <w:pPr>
        <w:autoSpaceDE w:val="0"/>
        <w:autoSpaceDN w:val="0"/>
        <w:adjustRightInd w:val="0"/>
        <w:ind w:left="567" w:right="579"/>
        <w:rPr>
          <w:rFonts w:ascii="MyriadPro-Regular" w:hAnsi="MyriadPro-Regular" w:cs="MyriadPro-Regular"/>
          <w:sz w:val="20"/>
          <w:szCs w:val="20"/>
        </w:rPr>
      </w:pPr>
      <w:r w:rsidRPr="00DC3340">
        <w:rPr>
          <w:rFonts w:ascii="MyriadPro-Regular" w:hAnsi="MyriadPro-Regular" w:cs="MyriadPro-Regular"/>
          <w:sz w:val="20"/>
          <w:szCs w:val="20"/>
        </w:rPr>
        <w:t xml:space="preserve">Obecní úřad Lipina v souladu s ustanovením § 93 odst. 1 zákona č. 128/2000 Sb., o obcích (obecní zřízení), v platném znění, informuje o konání </w:t>
      </w:r>
      <w:r w:rsidRPr="00DC3340">
        <w:rPr>
          <w:rFonts w:ascii="MyriadPro-Bold" w:hAnsi="MyriadPro-Bold" w:cs="MyriadPro-Bold"/>
          <w:b/>
          <w:bCs/>
          <w:sz w:val="20"/>
          <w:szCs w:val="20"/>
        </w:rPr>
        <w:t>ustavujícího zasedání Zastupitelstva obce Lipina</w:t>
      </w:r>
      <w:r w:rsidRPr="00DC3340">
        <w:rPr>
          <w:rFonts w:ascii="MyriadPro-Regular" w:hAnsi="MyriadPro-Regular" w:cs="MyriadPro-Regular"/>
          <w:sz w:val="20"/>
          <w:szCs w:val="20"/>
        </w:rPr>
        <w:t>, svolaného dosavadním starostou obce Tomášem Pudlem v souladu s § 91 odst. 1 zákona o obcích.</w:t>
      </w:r>
    </w:p>
    <w:p w:rsidR="00284D0F" w:rsidRDefault="00284D0F" w:rsidP="00284D0F">
      <w:pPr>
        <w:autoSpaceDE w:val="0"/>
        <w:autoSpaceDN w:val="0"/>
        <w:adjustRightInd w:val="0"/>
        <w:ind w:left="567" w:right="579"/>
        <w:rPr>
          <w:rFonts w:ascii="MyriadPro-Regular" w:hAnsi="MyriadPro-Regular" w:cs="MyriadPro-Regular"/>
          <w:sz w:val="18"/>
          <w:szCs w:val="18"/>
        </w:rPr>
      </w:pPr>
    </w:p>
    <w:p w:rsidR="00284D0F" w:rsidRDefault="00284D0F" w:rsidP="00284D0F">
      <w:pPr>
        <w:autoSpaceDE w:val="0"/>
        <w:autoSpaceDN w:val="0"/>
        <w:adjustRightInd w:val="0"/>
        <w:ind w:right="579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           Navržený program:</w:t>
      </w:r>
    </w:p>
    <w:p w:rsidR="00284D0F" w:rsidRDefault="00284D0F" w:rsidP="00284D0F">
      <w:pPr>
        <w:autoSpaceDE w:val="0"/>
        <w:autoSpaceDN w:val="0"/>
        <w:adjustRightInd w:val="0"/>
        <w:ind w:right="579"/>
        <w:rPr>
          <w:rFonts w:ascii="MyriadPro-Bold" w:hAnsi="MyriadPro-Bold" w:cs="MyriadPro-Bold"/>
          <w:b/>
          <w:bCs/>
          <w:sz w:val="18"/>
          <w:szCs w:val="18"/>
        </w:rPr>
      </w:pPr>
    </w:p>
    <w:p w:rsidR="00284D0F" w:rsidRDefault="00284D0F" w:rsidP="00284D0F">
      <w:pPr>
        <w:numPr>
          <w:ilvl w:val="0"/>
          <w:numId w:val="1"/>
        </w:numPr>
        <w:autoSpaceDE w:val="0"/>
        <w:autoSpaceDN w:val="0"/>
        <w:adjustRightInd w:val="0"/>
        <w:ind w:right="579" w:hanging="720"/>
        <w:rPr>
          <w:rFonts w:ascii="MyriadPro-Regular" w:hAnsi="MyriadPro-Regular" w:cs="MyriadPro-Regular"/>
          <w:b/>
          <w:sz w:val="20"/>
          <w:szCs w:val="20"/>
        </w:rPr>
      </w:pPr>
      <w:r w:rsidRPr="00FB50AB">
        <w:rPr>
          <w:rFonts w:ascii="MyriadPro-Regular" w:hAnsi="MyriadPro-Regular" w:cs="MyriadPro-Regular"/>
          <w:b/>
          <w:sz w:val="20"/>
          <w:szCs w:val="20"/>
        </w:rPr>
        <w:t xml:space="preserve"> zahájení </w:t>
      </w:r>
      <w:r>
        <w:rPr>
          <w:rFonts w:ascii="MyriadPro-Regular" w:hAnsi="MyriadPro-Regular" w:cs="MyriadPro-Regular"/>
          <w:b/>
          <w:sz w:val="20"/>
          <w:szCs w:val="20"/>
        </w:rPr>
        <w:t>schůze</w:t>
      </w:r>
    </w:p>
    <w:p w:rsidR="00284D0F" w:rsidRDefault="00284D0F" w:rsidP="00284D0F">
      <w:pPr>
        <w:numPr>
          <w:ilvl w:val="0"/>
          <w:numId w:val="1"/>
        </w:numPr>
        <w:autoSpaceDE w:val="0"/>
        <w:autoSpaceDN w:val="0"/>
        <w:adjustRightInd w:val="0"/>
        <w:ind w:right="579" w:hanging="720"/>
        <w:rPr>
          <w:rFonts w:ascii="MyriadPro-Regular" w:hAnsi="MyriadPro-Regular" w:cs="MyriadPro-Regular"/>
          <w:b/>
          <w:sz w:val="20"/>
          <w:szCs w:val="20"/>
        </w:rPr>
      </w:pPr>
      <w:r w:rsidRPr="00FB50AB">
        <w:rPr>
          <w:rFonts w:ascii="MyriadPro-Regular" w:hAnsi="MyriadPro-Regular" w:cs="MyriadPro-Regular"/>
          <w:b/>
          <w:sz w:val="20"/>
          <w:szCs w:val="20"/>
        </w:rPr>
        <w:t xml:space="preserve"> složení slibu </w:t>
      </w:r>
    </w:p>
    <w:p w:rsidR="00284D0F" w:rsidRDefault="00284D0F" w:rsidP="00284D0F">
      <w:pPr>
        <w:numPr>
          <w:ilvl w:val="0"/>
          <w:numId w:val="1"/>
        </w:numPr>
        <w:autoSpaceDE w:val="0"/>
        <w:autoSpaceDN w:val="0"/>
        <w:adjustRightInd w:val="0"/>
        <w:ind w:right="579" w:hanging="720"/>
        <w:rPr>
          <w:rFonts w:ascii="MyriadPro-Regular" w:hAnsi="MyriadPro-Regular" w:cs="MyriadPro-Regular"/>
          <w:b/>
          <w:sz w:val="20"/>
          <w:szCs w:val="20"/>
        </w:rPr>
      </w:pPr>
      <w:r w:rsidRPr="00DC3340">
        <w:rPr>
          <w:rFonts w:ascii="MyriadPro-Regular" w:hAnsi="MyriadPro-Regular" w:cs="MyriadPro-Regular"/>
          <w:sz w:val="18"/>
          <w:szCs w:val="18"/>
        </w:rPr>
        <w:t xml:space="preserve"> </w:t>
      </w:r>
      <w:r w:rsidRPr="00DC3340">
        <w:rPr>
          <w:rFonts w:ascii="MyriadPro-Regular" w:hAnsi="MyriadPro-Regular" w:cs="MyriadPro-Regular"/>
          <w:b/>
          <w:sz w:val="20"/>
          <w:szCs w:val="20"/>
        </w:rPr>
        <w:t>Určení ověřovatelů zápisu (§ 95 odst. 1 zákona o obcích) a zapisovatele</w:t>
      </w:r>
    </w:p>
    <w:p w:rsidR="00284D0F" w:rsidRPr="00DC3340" w:rsidRDefault="00284D0F" w:rsidP="00284D0F">
      <w:pPr>
        <w:numPr>
          <w:ilvl w:val="0"/>
          <w:numId w:val="1"/>
        </w:numPr>
        <w:autoSpaceDE w:val="0"/>
        <w:autoSpaceDN w:val="0"/>
        <w:adjustRightInd w:val="0"/>
        <w:ind w:right="579" w:hanging="720"/>
        <w:rPr>
          <w:rFonts w:ascii="MyriadPro-Regular" w:hAnsi="MyriadPro-Regular" w:cs="MyriadPro-Regular"/>
          <w:b/>
          <w:sz w:val="20"/>
          <w:szCs w:val="20"/>
        </w:rPr>
      </w:pPr>
      <w:r w:rsidRPr="00DC3340">
        <w:rPr>
          <w:rFonts w:ascii="MyriadPro-Regular" w:hAnsi="MyriadPro-Regular" w:cs="MyriadPro-Regular"/>
          <w:sz w:val="18"/>
          <w:szCs w:val="18"/>
        </w:rPr>
        <w:t xml:space="preserve"> </w:t>
      </w:r>
      <w:r w:rsidRPr="00DC3340">
        <w:rPr>
          <w:rFonts w:ascii="MyriadPro-Regular" w:hAnsi="MyriadPro-Regular" w:cs="MyriadPro-Regular"/>
          <w:b/>
          <w:sz w:val="20"/>
          <w:szCs w:val="20"/>
        </w:rPr>
        <w:t>Schválení programu</w:t>
      </w:r>
    </w:p>
    <w:p w:rsidR="00284D0F" w:rsidRDefault="00284D0F" w:rsidP="00284D0F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   </w:t>
      </w:r>
    </w:p>
    <w:p w:rsidR="00284D0F" w:rsidRDefault="00284D0F" w:rsidP="00284D0F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         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I) Volba starosty a místostarosty</w:t>
      </w:r>
    </w:p>
    <w:p w:rsidR="00284D0F" w:rsidRPr="00DC3340" w:rsidRDefault="00284D0F" w:rsidP="00284D0F">
      <w:pPr>
        <w:autoSpaceDE w:val="0"/>
        <w:autoSpaceDN w:val="0"/>
        <w:adjustRightInd w:val="0"/>
        <w:ind w:left="851"/>
        <w:rPr>
          <w:rFonts w:ascii="MyriadPro-Bold" w:hAnsi="MyriadPro-Bold" w:cs="MyriadPro-Bold"/>
          <w:bCs/>
          <w:color w:val="000000"/>
          <w:sz w:val="20"/>
          <w:szCs w:val="20"/>
        </w:rPr>
      </w:pPr>
      <w:r w:rsidRPr="00DC3340">
        <w:rPr>
          <w:rFonts w:ascii="MyriadPro-Bold" w:hAnsi="MyriadPro-Bold" w:cs="MyriadPro-Bold"/>
          <w:bCs/>
          <w:color w:val="000000"/>
          <w:sz w:val="20"/>
          <w:szCs w:val="20"/>
        </w:rPr>
        <w:t>• určení počtu místostarostů</w:t>
      </w:r>
    </w:p>
    <w:p w:rsidR="00284D0F" w:rsidRPr="00DC3340" w:rsidRDefault="00284D0F" w:rsidP="00284D0F">
      <w:pPr>
        <w:autoSpaceDE w:val="0"/>
        <w:autoSpaceDN w:val="0"/>
        <w:adjustRightInd w:val="0"/>
        <w:ind w:left="851"/>
        <w:rPr>
          <w:rFonts w:ascii="MyriadPro-Bold" w:hAnsi="MyriadPro-Bold" w:cs="MyriadPro-Bold"/>
          <w:bCs/>
          <w:color w:val="000000"/>
          <w:sz w:val="20"/>
          <w:szCs w:val="20"/>
        </w:rPr>
      </w:pPr>
      <w:r w:rsidRPr="00DC3340">
        <w:rPr>
          <w:rFonts w:ascii="MyriadPro-Bold" w:hAnsi="MyriadPro-Bold" w:cs="MyriadPro-Bold"/>
          <w:bCs/>
          <w:color w:val="000000"/>
          <w:sz w:val="20"/>
          <w:szCs w:val="20"/>
        </w:rPr>
        <w:t>• určení, které funkce budou členové zastupitelstva vykonávat jako dlouhodobě uvolnění (§ 71 zákona o obcích)</w:t>
      </w:r>
    </w:p>
    <w:p w:rsidR="00284D0F" w:rsidRPr="00DC3340" w:rsidRDefault="00284D0F" w:rsidP="00284D0F">
      <w:pPr>
        <w:autoSpaceDE w:val="0"/>
        <w:autoSpaceDN w:val="0"/>
        <w:adjustRightInd w:val="0"/>
        <w:ind w:left="851"/>
        <w:rPr>
          <w:rFonts w:ascii="MyriadPro-Bold" w:hAnsi="MyriadPro-Bold" w:cs="MyriadPro-Bold"/>
          <w:bCs/>
          <w:color w:val="000000"/>
          <w:sz w:val="20"/>
          <w:szCs w:val="20"/>
        </w:rPr>
      </w:pPr>
      <w:r w:rsidRPr="00DC3340">
        <w:rPr>
          <w:rFonts w:ascii="MyriadPro-Bold" w:hAnsi="MyriadPro-Bold" w:cs="MyriadPro-Bold"/>
          <w:bCs/>
          <w:color w:val="000000"/>
          <w:sz w:val="20"/>
          <w:szCs w:val="20"/>
        </w:rPr>
        <w:t>• určení způsobu volby starosty a místostarosty</w:t>
      </w:r>
    </w:p>
    <w:p w:rsidR="00284D0F" w:rsidRPr="00DC3340" w:rsidRDefault="00284D0F" w:rsidP="00284D0F">
      <w:pPr>
        <w:autoSpaceDE w:val="0"/>
        <w:autoSpaceDN w:val="0"/>
        <w:adjustRightInd w:val="0"/>
        <w:ind w:left="851"/>
        <w:rPr>
          <w:rFonts w:ascii="MyriadPro-Bold" w:hAnsi="MyriadPro-Bold" w:cs="MyriadPro-Bold"/>
          <w:bCs/>
          <w:color w:val="000000"/>
          <w:sz w:val="20"/>
          <w:szCs w:val="20"/>
        </w:rPr>
      </w:pPr>
      <w:r w:rsidRPr="00DC3340">
        <w:rPr>
          <w:rFonts w:ascii="MyriadPro-Bold" w:hAnsi="MyriadPro-Bold" w:cs="MyriadPro-Bold"/>
          <w:bCs/>
          <w:color w:val="000000"/>
          <w:sz w:val="20"/>
          <w:szCs w:val="20"/>
        </w:rPr>
        <w:t>• volba starosty</w:t>
      </w:r>
    </w:p>
    <w:p w:rsidR="00284D0F" w:rsidRPr="00DC3340" w:rsidRDefault="00284D0F" w:rsidP="00284D0F">
      <w:pPr>
        <w:autoSpaceDE w:val="0"/>
        <w:autoSpaceDN w:val="0"/>
        <w:adjustRightInd w:val="0"/>
        <w:ind w:left="851"/>
        <w:rPr>
          <w:rFonts w:ascii="MyriadPro-Bold" w:hAnsi="MyriadPro-Bold" w:cs="MyriadPro-Bold"/>
          <w:bCs/>
          <w:color w:val="000000"/>
          <w:sz w:val="20"/>
          <w:szCs w:val="20"/>
        </w:rPr>
      </w:pPr>
      <w:r w:rsidRPr="00DC3340">
        <w:rPr>
          <w:rFonts w:ascii="MyriadPro-Bold" w:hAnsi="MyriadPro-Bold" w:cs="MyriadPro-Bold"/>
          <w:bCs/>
          <w:color w:val="000000"/>
          <w:sz w:val="20"/>
          <w:szCs w:val="20"/>
        </w:rPr>
        <w:t>• volba místostarosty</w:t>
      </w:r>
    </w:p>
    <w:p w:rsidR="00284D0F" w:rsidRDefault="00284D0F" w:rsidP="00284D0F">
      <w:pPr>
        <w:autoSpaceDE w:val="0"/>
        <w:autoSpaceDN w:val="0"/>
        <w:adjustRightInd w:val="0"/>
        <w:ind w:left="567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284D0F" w:rsidRDefault="00284D0F" w:rsidP="00284D0F">
      <w:pPr>
        <w:autoSpaceDE w:val="0"/>
        <w:autoSpaceDN w:val="0"/>
        <w:adjustRightInd w:val="0"/>
        <w:ind w:left="567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II) Zřízení finančního, kontrolního a kulturně-sociálního výboru </w:t>
      </w:r>
    </w:p>
    <w:p w:rsidR="00284D0F" w:rsidRPr="00DC3340" w:rsidRDefault="00284D0F" w:rsidP="00284D0F">
      <w:pPr>
        <w:autoSpaceDE w:val="0"/>
        <w:autoSpaceDN w:val="0"/>
        <w:adjustRightInd w:val="0"/>
        <w:ind w:left="567" w:firstLine="284"/>
        <w:rPr>
          <w:rFonts w:ascii="MyriadPro-Bold" w:hAnsi="MyriadPro-Bold" w:cs="MyriadPro-Bold"/>
          <w:bCs/>
          <w:color w:val="000000"/>
          <w:sz w:val="20"/>
          <w:szCs w:val="20"/>
        </w:rPr>
      </w:pPr>
      <w:r w:rsidRPr="00DC3340">
        <w:rPr>
          <w:rFonts w:ascii="MyriadPro-Bold" w:hAnsi="MyriadPro-Bold" w:cs="MyriadPro-Bold"/>
          <w:bCs/>
          <w:color w:val="000000"/>
          <w:sz w:val="20"/>
          <w:szCs w:val="20"/>
        </w:rPr>
        <w:t>• určení počtu členů finančního a kontrolního výboru</w:t>
      </w:r>
    </w:p>
    <w:p w:rsidR="00284D0F" w:rsidRPr="00DC3340" w:rsidRDefault="00284D0F" w:rsidP="00284D0F">
      <w:pPr>
        <w:autoSpaceDE w:val="0"/>
        <w:autoSpaceDN w:val="0"/>
        <w:adjustRightInd w:val="0"/>
        <w:ind w:left="567" w:firstLine="284"/>
        <w:rPr>
          <w:rFonts w:ascii="MyriadPro-Bold" w:hAnsi="MyriadPro-Bold" w:cs="MyriadPro-Bold"/>
          <w:bCs/>
          <w:color w:val="000000"/>
          <w:sz w:val="20"/>
          <w:szCs w:val="20"/>
        </w:rPr>
      </w:pPr>
      <w:r w:rsidRPr="00DC3340">
        <w:rPr>
          <w:rFonts w:ascii="MyriadPro-Bold" w:hAnsi="MyriadPro-Bold" w:cs="MyriadPro-Bold"/>
          <w:bCs/>
          <w:color w:val="000000"/>
          <w:sz w:val="20"/>
          <w:szCs w:val="20"/>
        </w:rPr>
        <w:t>• volba předsedy finančního výboru</w:t>
      </w:r>
    </w:p>
    <w:p w:rsidR="00284D0F" w:rsidRPr="00DC3340" w:rsidRDefault="00284D0F" w:rsidP="00284D0F">
      <w:pPr>
        <w:autoSpaceDE w:val="0"/>
        <w:autoSpaceDN w:val="0"/>
        <w:adjustRightInd w:val="0"/>
        <w:ind w:left="567" w:firstLine="284"/>
        <w:rPr>
          <w:rFonts w:ascii="MyriadPro-Bold" w:hAnsi="MyriadPro-Bold" w:cs="MyriadPro-Bold"/>
          <w:bCs/>
          <w:color w:val="000000"/>
          <w:sz w:val="20"/>
          <w:szCs w:val="20"/>
        </w:rPr>
      </w:pPr>
      <w:r w:rsidRPr="00DC3340">
        <w:rPr>
          <w:rFonts w:ascii="MyriadPro-Bold" w:hAnsi="MyriadPro-Bold" w:cs="MyriadPro-Bold"/>
          <w:bCs/>
          <w:color w:val="000000"/>
          <w:sz w:val="20"/>
          <w:szCs w:val="20"/>
        </w:rPr>
        <w:t>• volba předsedy kontrolního výboru</w:t>
      </w:r>
    </w:p>
    <w:p w:rsidR="00284D0F" w:rsidRPr="00DC3340" w:rsidRDefault="00284D0F" w:rsidP="00284D0F">
      <w:pPr>
        <w:autoSpaceDE w:val="0"/>
        <w:autoSpaceDN w:val="0"/>
        <w:adjustRightInd w:val="0"/>
        <w:ind w:left="567" w:firstLine="284"/>
        <w:rPr>
          <w:rFonts w:ascii="MyriadPro-Bold" w:hAnsi="MyriadPro-Bold" w:cs="MyriadPro-Bold"/>
          <w:bCs/>
          <w:color w:val="000000"/>
          <w:sz w:val="20"/>
          <w:szCs w:val="20"/>
        </w:rPr>
      </w:pPr>
      <w:r w:rsidRPr="00DC3340">
        <w:rPr>
          <w:rFonts w:ascii="MyriadPro-Bold" w:hAnsi="MyriadPro-Bold" w:cs="MyriadPro-Bold"/>
          <w:bCs/>
          <w:color w:val="000000"/>
          <w:sz w:val="20"/>
          <w:szCs w:val="20"/>
        </w:rPr>
        <w:t>• volba předsedy kulturně-sociálního výboru</w:t>
      </w:r>
    </w:p>
    <w:p w:rsidR="00284D0F" w:rsidRPr="00DC3340" w:rsidRDefault="00284D0F" w:rsidP="00284D0F">
      <w:pPr>
        <w:autoSpaceDE w:val="0"/>
        <w:autoSpaceDN w:val="0"/>
        <w:adjustRightInd w:val="0"/>
        <w:ind w:left="567" w:firstLine="284"/>
        <w:rPr>
          <w:rFonts w:ascii="MyriadPro-Bold" w:hAnsi="MyriadPro-Bold" w:cs="MyriadPro-Bold"/>
          <w:bCs/>
          <w:color w:val="000000"/>
          <w:sz w:val="20"/>
          <w:szCs w:val="20"/>
        </w:rPr>
      </w:pPr>
      <w:r w:rsidRPr="00DC3340">
        <w:rPr>
          <w:rFonts w:ascii="MyriadPro-Bold" w:hAnsi="MyriadPro-Bold" w:cs="MyriadPro-Bold"/>
          <w:bCs/>
          <w:color w:val="000000"/>
          <w:sz w:val="20"/>
          <w:szCs w:val="20"/>
        </w:rPr>
        <w:t>• volba členů finančního výboru</w:t>
      </w:r>
    </w:p>
    <w:p w:rsidR="00284D0F" w:rsidRPr="00DC3340" w:rsidRDefault="00284D0F" w:rsidP="00284D0F">
      <w:pPr>
        <w:autoSpaceDE w:val="0"/>
        <w:autoSpaceDN w:val="0"/>
        <w:adjustRightInd w:val="0"/>
        <w:ind w:left="567" w:firstLine="284"/>
        <w:rPr>
          <w:rFonts w:ascii="MyriadPro-Bold" w:hAnsi="MyriadPro-Bold" w:cs="MyriadPro-Bold"/>
          <w:bCs/>
          <w:color w:val="000000"/>
          <w:sz w:val="20"/>
          <w:szCs w:val="20"/>
        </w:rPr>
      </w:pPr>
      <w:r w:rsidRPr="00DC3340">
        <w:rPr>
          <w:rFonts w:ascii="MyriadPro-Bold" w:hAnsi="MyriadPro-Bold" w:cs="MyriadPro-Bold"/>
          <w:bCs/>
          <w:color w:val="000000"/>
          <w:sz w:val="20"/>
          <w:szCs w:val="20"/>
        </w:rPr>
        <w:t>• volba členů kontrolního výboru</w:t>
      </w:r>
    </w:p>
    <w:p w:rsidR="00284D0F" w:rsidRPr="00DC3340" w:rsidRDefault="00284D0F" w:rsidP="00284D0F">
      <w:pPr>
        <w:autoSpaceDE w:val="0"/>
        <w:autoSpaceDN w:val="0"/>
        <w:adjustRightInd w:val="0"/>
        <w:ind w:left="567" w:firstLine="284"/>
        <w:rPr>
          <w:rFonts w:ascii="MyriadPro-Bold" w:hAnsi="MyriadPro-Bold" w:cs="MyriadPro-Bold"/>
          <w:bCs/>
          <w:color w:val="000000"/>
          <w:sz w:val="20"/>
          <w:szCs w:val="20"/>
        </w:rPr>
      </w:pPr>
      <w:r w:rsidRPr="00DC3340">
        <w:rPr>
          <w:rFonts w:ascii="MyriadPro-Bold" w:hAnsi="MyriadPro-Bold" w:cs="MyriadPro-Bold"/>
          <w:bCs/>
          <w:color w:val="000000"/>
          <w:sz w:val="20"/>
          <w:szCs w:val="20"/>
        </w:rPr>
        <w:t>• volba členů kulturně sociálního výboru</w:t>
      </w:r>
    </w:p>
    <w:p w:rsidR="00284D0F" w:rsidRDefault="00284D0F" w:rsidP="00284D0F">
      <w:pPr>
        <w:autoSpaceDE w:val="0"/>
        <w:autoSpaceDN w:val="0"/>
        <w:adjustRightInd w:val="0"/>
        <w:ind w:left="567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284D0F" w:rsidRDefault="00284D0F" w:rsidP="00284D0F">
      <w:pPr>
        <w:autoSpaceDE w:val="0"/>
        <w:autoSpaceDN w:val="0"/>
        <w:adjustRightInd w:val="0"/>
        <w:ind w:left="567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III) Rozhodnutí o odměnách za výkon funkcí neuvolněných členů zastupitelstva (§ 72 zákona o obcích)</w:t>
      </w:r>
    </w:p>
    <w:p w:rsidR="00284D0F" w:rsidRPr="00DC3340" w:rsidRDefault="00284D0F" w:rsidP="00284D0F">
      <w:pPr>
        <w:autoSpaceDE w:val="0"/>
        <w:autoSpaceDN w:val="0"/>
        <w:adjustRightInd w:val="0"/>
        <w:ind w:left="851"/>
        <w:rPr>
          <w:rFonts w:ascii="MyriadPro-Bold" w:hAnsi="MyriadPro-Bold" w:cs="MyriadPro-Bold"/>
          <w:bCs/>
          <w:color w:val="000000"/>
          <w:sz w:val="20"/>
          <w:szCs w:val="20"/>
        </w:rPr>
      </w:pPr>
      <w:r w:rsidRPr="00DC3340">
        <w:rPr>
          <w:rFonts w:ascii="MyriadPro-Bold" w:hAnsi="MyriadPro-Bold" w:cs="MyriadPro-Bold"/>
          <w:bCs/>
          <w:color w:val="000000"/>
          <w:sz w:val="20"/>
          <w:szCs w:val="20"/>
        </w:rPr>
        <w:t>• odměny členů zastupitelstva</w:t>
      </w:r>
    </w:p>
    <w:p w:rsidR="00284D0F" w:rsidRPr="00DC3340" w:rsidRDefault="00284D0F" w:rsidP="00284D0F">
      <w:pPr>
        <w:autoSpaceDE w:val="0"/>
        <w:autoSpaceDN w:val="0"/>
        <w:adjustRightInd w:val="0"/>
        <w:ind w:left="851"/>
        <w:rPr>
          <w:rFonts w:ascii="MyriadPro-Bold" w:hAnsi="MyriadPro-Bold" w:cs="MyriadPro-Bold"/>
          <w:bCs/>
          <w:color w:val="000000"/>
          <w:sz w:val="20"/>
          <w:szCs w:val="20"/>
        </w:rPr>
      </w:pPr>
      <w:r w:rsidRPr="00DC3340">
        <w:rPr>
          <w:rFonts w:ascii="MyriadPro-Bold" w:hAnsi="MyriadPro-Bold" w:cs="MyriadPro-Bold"/>
          <w:bCs/>
          <w:color w:val="000000"/>
          <w:sz w:val="20"/>
          <w:szCs w:val="20"/>
        </w:rPr>
        <w:t>• odměny starosty a místostarosty obce</w:t>
      </w:r>
    </w:p>
    <w:p w:rsidR="00284D0F" w:rsidRPr="00DC3340" w:rsidRDefault="00284D0F" w:rsidP="00284D0F">
      <w:pPr>
        <w:autoSpaceDE w:val="0"/>
        <w:autoSpaceDN w:val="0"/>
        <w:adjustRightInd w:val="0"/>
        <w:ind w:left="851"/>
        <w:rPr>
          <w:rFonts w:ascii="MyriadPro-Bold" w:hAnsi="MyriadPro-Bold" w:cs="MyriadPro-Bold"/>
          <w:bCs/>
          <w:color w:val="000000"/>
          <w:sz w:val="20"/>
          <w:szCs w:val="20"/>
        </w:rPr>
      </w:pPr>
      <w:r w:rsidRPr="00DC3340">
        <w:rPr>
          <w:rFonts w:ascii="MyriadPro-Bold" w:hAnsi="MyriadPro-Bold" w:cs="MyriadPro-Bold"/>
          <w:bCs/>
          <w:color w:val="000000"/>
          <w:sz w:val="20"/>
          <w:szCs w:val="20"/>
        </w:rPr>
        <w:t>• podpisové vzory při podepisování příkazů a výběrových šeků</w:t>
      </w:r>
    </w:p>
    <w:p w:rsidR="00284D0F" w:rsidRDefault="00284D0F" w:rsidP="00284D0F">
      <w:pPr>
        <w:autoSpaceDE w:val="0"/>
        <w:autoSpaceDN w:val="0"/>
        <w:adjustRightInd w:val="0"/>
        <w:ind w:left="567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284D0F" w:rsidRDefault="00284D0F" w:rsidP="00284D0F">
      <w:pPr>
        <w:autoSpaceDE w:val="0"/>
        <w:autoSpaceDN w:val="0"/>
        <w:adjustRightInd w:val="0"/>
        <w:ind w:left="567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IV) Diskuse</w:t>
      </w:r>
    </w:p>
    <w:p w:rsidR="00284D0F" w:rsidRDefault="00284D0F" w:rsidP="00284D0F">
      <w:pPr>
        <w:autoSpaceDE w:val="0"/>
        <w:autoSpaceDN w:val="0"/>
        <w:adjustRightInd w:val="0"/>
        <w:ind w:right="579"/>
        <w:rPr>
          <w:rFonts w:ascii="MyriadPro-Regular" w:hAnsi="MyriadPro-Regular" w:cs="MyriadPro-Regular"/>
          <w:sz w:val="18"/>
          <w:szCs w:val="18"/>
        </w:rPr>
      </w:pPr>
    </w:p>
    <w:p w:rsidR="00284D0F" w:rsidRDefault="00284D0F" w:rsidP="00284D0F">
      <w:pPr>
        <w:autoSpaceDE w:val="0"/>
        <w:autoSpaceDN w:val="0"/>
        <w:adjustRightInd w:val="0"/>
        <w:ind w:left="567" w:right="579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V Lipině dne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12</w:t>
      </w:r>
      <w:r>
        <w:rPr>
          <w:rFonts w:ascii="MyriadPro-Regular" w:hAnsi="MyriadPro-Regular" w:cs="MyriadPro-Regular"/>
          <w:sz w:val="18"/>
          <w:szCs w:val="18"/>
        </w:rPr>
        <w:t>.10.20</w:t>
      </w:r>
      <w:r>
        <w:rPr>
          <w:rFonts w:ascii="MyriadPro-Regular" w:hAnsi="MyriadPro-Regular" w:cs="MyriadPro-Regular"/>
          <w:sz w:val="18"/>
          <w:szCs w:val="18"/>
        </w:rPr>
        <w:t>22</w:t>
      </w:r>
      <w:proofErr w:type="gramEnd"/>
    </w:p>
    <w:p w:rsidR="00284D0F" w:rsidRDefault="00284D0F" w:rsidP="00284D0F">
      <w:pPr>
        <w:autoSpaceDE w:val="0"/>
        <w:autoSpaceDN w:val="0"/>
        <w:adjustRightInd w:val="0"/>
        <w:ind w:left="567" w:right="579"/>
        <w:rPr>
          <w:rFonts w:ascii="MyriadPro-Regular" w:hAnsi="MyriadPro-Regular" w:cs="MyriadPro-Regular"/>
          <w:sz w:val="18"/>
          <w:szCs w:val="18"/>
        </w:rPr>
      </w:pPr>
    </w:p>
    <w:p w:rsidR="00284D0F" w:rsidRDefault="00284D0F" w:rsidP="00284D0F">
      <w:pPr>
        <w:autoSpaceDE w:val="0"/>
        <w:autoSpaceDN w:val="0"/>
        <w:adjustRightInd w:val="0"/>
        <w:ind w:right="579"/>
        <w:rPr>
          <w:rFonts w:ascii="MyriadPro-Regular" w:hAnsi="MyriadPro-Regular" w:cs="MyriadPro-Regular"/>
          <w:sz w:val="18"/>
          <w:szCs w:val="18"/>
        </w:rPr>
      </w:pPr>
    </w:p>
    <w:p w:rsidR="00284D0F" w:rsidRDefault="00284D0F" w:rsidP="00284D0F">
      <w:pPr>
        <w:autoSpaceDE w:val="0"/>
        <w:autoSpaceDN w:val="0"/>
        <w:adjustRightInd w:val="0"/>
        <w:ind w:left="567" w:right="579"/>
        <w:rPr>
          <w:rFonts w:ascii="MyriadPro-Regular" w:hAnsi="MyriadPro-Regular" w:cs="MyriadPro-Regular"/>
          <w:sz w:val="18"/>
          <w:szCs w:val="18"/>
        </w:rPr>
      </w:pPr>
    </w:p>
    <w:p w:rsidR="00284D0F" w:rsidRPr="00073AD5" w:rsidRDefault="00284D0F" w:rsidP="00284D0F">
      <w:pPr>
        <w:ind w:left="567" w:right="141" w:firstLine="142"/>
      </w:pPr>
      <w:r w:rsidRPr="00073AD5">
        <w:t xml:space="preserve">Vyvěšeno na úřední desce:          </w:t>
      </w:r>
      <w:r>
        <w:t>12</w:t>
      </w:r>
      <w:r w:rsidRPr="00073AD5">
        <w:t xml:space="preserve">. </w:t>
      </w:r>
      <w:proofErr w:type="gramStart"/>
      <w:r>
        <w:t>10</w:t>
      </w:r>
      <w:r w:rsidRPr="00073AD5">
        <w:t>.   20</w:t>
      </w:r>
      <w:r>
        <w:t>22</w:t>
      </w:r>
      <w:proofErr w:type="gramEnd"/>
    </w:p>
    <w:p w:rsidR="00284D0F" w:rsidRPr="00073AD5" w:rsidRDefault="00284D0F" w:rsidP="00284D0F">
      <w:pPr>
        <w:ind w:left="567" w:right="141" w:firstLine="142"/>
      </w:pPr>
    </w:p>
    <w:p w:rsidR="00284D0F" w:rsidRDefault="00284D0F" w:rsidP="00284D0F">
      <w:pPr>
        <w:ind w:left="567" w:right="141" w:firstLine="142"/>
        <w:rPr>
          <w:sz w:val="28"/>
        </w:rPr>
      </w:pPr>
      <w:r w:rsidRPr="00073AD5">
        <w:t xml:space="preserve">Sejmuto z úřední </w:t>
      </w:r>
      <w:proofErr w:type="gramStart"/>
      <w:r w:rsidRPr="00073AD5">
        <w:t xml:space="preserve">desky :              </w:t>
      </w:r>
      <w:r>
        <w:t>2</w:t>
      </w:r>
      <w:r>
        <w:t>2</w:t>
      </w:r>
      <w:proofErr w:type="gramEnd"/>
      <w:r w:rsidRPr="00073AD5">
        <w:t xml:space="preserve">. </w:t>
      </w:r>
      <w:r>
        <w:t>1</w:t>
      </w:r>
      <w:r>
        <w:t>0</w:t>
      </w:r>
      <w:r w:rsidRPr="00073AD5">
        <w:t xml:space="preserve">.  </w:t>
      </w:r>
      <w:r>
        <w:t xml:space="preserve"> </w:t>
      </w:r>
      <w:r w:rsidRPr="00073AD5">
        <w:t>20</w:t>
      </w:r>
      <w:r>
        <w:t>22</w:t>
      </w:r>
      <w:r>
        <w:rPr>
          <w:sz w:val="28"/>
        </w:rPr>
        <w:t xml:space="preserve">                </w:t>
      </w:r>
    </w:p>
    <w:p w:rsidR="00284D0F" w:rsidRPr="00FB50AB" w:rsidRDefault="00284D0F" w:rsidP="00284D0F">
      <w:pPr>
        <w:ind w:left="567" w:right="141" w:firstLine="142"/>
      </w:pPr>
      <w:r>
        <w:rPr>
          <w:sz w:val="28"/>
        </w:rPr>
        <w:t xml:space="preserve">                                                          </w:t>
      </w:r>
    </w:p>
    <w:p w:rsidR="00284D0F" w:rsidRPr="00262932" w:rsidRDefault="00284D0F" w:rsidP="00284D0F"/>
    <w:p w:rsidR="00284D0F" w:rsidRPr="00262932" w:rsidRDefault="00284D0F" w:rsidP="00284D0F">
      <w:r>
        <w:t xml:space="preserve">                  </w:t>
      </w:r>
      <w:r w:rsidRPr="00262932">
        <w:t xml:space="preserve">                                                                                </w:t>
      </w:r>
      <w:r>
        <w:t xml:space="preserve">      </w:t>
      </w:r>
      <w:r w:rsidRPr="00262932">
        <w:t xml:space="preserve">  Tomáš Pudl</w:t>
      </w:r>
    </w:p>
    <w:p w:rsidR="0009307D" w:rsidRDefault="00284D0F">
      <w:r>
        <w:t xml:space="preserve">                                                                                        </w:t>
      </w:r>
      <w:r w:rsidRPr="00262932">
        <w:t xml:space="preserve">   </w:t>
      </w:r>
      <w:proofErr w:type="gramStart"/>
      <w:r>
        <w:t>dosavadní</w:t>
      </w:r>
      <w:r w:rsidRPr="00262932">
        <w:t xml:space="preserve">  </w:t>
      </w:r>
      <w:r>
        <w:t>starosta</w:t>
      </w:r>
      <w:proofErr w:type="gramEnd"/>
      <w:r>
        <w:t xml:space="preserve"> obce Lipina </w:t>
      </w:r>
    </w:p>
    <w:sectPr w:rsidR="0009307D" w:rsidSect="005F5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41" w:right="561" w:bottom="1242" w:left="56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77" w:rsidRDefault="00107A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77" w:rsidRDefault="00107A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77" w:rsidRDefault="00107A3A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77" w:rsidRDefault="00107A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77" w:rsidRDefault="00284D0F" w:rsidP="005F5777">
    <w:pPr>
      <w:pStyle w:val="Zhlav"/>
      <w:tabs>
        <w:tab w:val="clear" w:pos="4536"/>
        <w:tab w:val="clear" w:pos="9072"/>
        <w:tab w:val="left" w:pos="361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453390</wp:posOffset>
          </wp:positionH>
          <wp:positionV relativeFrom="paragraph">
            <wp:posOffset>-259080</wp:posOffset>
          </wp:positionV>
          <wp:extent cx="795655" cy="847725"/>
          <wp:effectExtent l="0" t="0" r="4445" b="9525"/>
          <wp:wrapSquare wrapText="bothSides"/>
          <wp:docPr id="1" name="Obrázek 1" descr="Lipina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ipina,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A3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140.8pt;margin-top:-5.1pt;width:308.05pt;height:36.2pt;z-index:251660288;mso-position-horizontal-relative:text;mso-position-vertical-relative:text">
          <v:shadow on="t" opacity="52429f"/>
          <v:textpath style="font-family:&quot;Lucida Sans&quot;;font-size:24pt;v-text-kern:t" trim="t" fitpath="t" string="Obec Lipina"/>
          <w10:wrap type="square"/>
        </v:shape>
      </w:pict>
    </w:r>
    <w:r w:rsidR="00107A3A">
      <w:tab/>
    </w:r>
  </w:p>
  <w:p w:rsidR="005F5777" w:rsidRDefault="00107A3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77" w:rsidRDefault="00107A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581F"/>
    <w:multiLevelType w:val="hybridMultilevel"/>
    <w:tmpl w:val="BA9EC0E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0F"/>
    <w:rsid w:val="00107A3A"/>
    <w:rsid w:val="00284D0F"/>
    <w:rsid w:val="00904F4A"/>
    <w:rsid w:val="00B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4D0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4D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D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84D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4D0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4D0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4D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D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84D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4D0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2022-10-13T09:03:00Z</dcterms:created>
  <dcterms:modified xsi:type="dcterms:W3CDTF">2022-10-13T09:11:00Z</dcterms:modified>
</cp:coreProperties>
</file>